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F4F6" w14:textId="77777777" w:rsidR="00817B87" w:rsidRPr="003939AB" w:rsidRDefault="00817B87" w:rsidP="00817B87">
      <w:pPr>
        <w:pStyle w:val="Heading1"/>
        <w:rPr>
          <w:color w:val="auto"/>
        </w:rPr>
      </w:pPr>
      <w:r w:rsidRPr="003939AB">
        <w:rPr>
          <w:color w:val="auto"/>
        </w:rPr>
        <w:t>Transcript</w:t>
      </w:r>
    </w:p>
    <w:p w14:paraId="2604E543" w14:textId="2E077680" w:rsidR="00817B87" w:rsidRDefault="00817B87" w:rsidP="00817B87">
      <w:r>
        <w:t>00:00:03 Announcer</w:t>
      </w:r>
    </w:p>
    <w:p w14:paraId="24C19576" w14:textId="77777777" w:rsidR="00817B87" w:rsidRDefault="00817B87" w:rsidP="00817B87">
      <w:r>
        <w:t>The Missouri State Journal, a weekly program keeping you in touch with Missouri State University.</w:t>
      </w:r>
    </w:p>
    <w:p w14:paraId="6CD9342B" w14:textId="42D928DF" w:rsidR="00817B87" w:rsidRDefault="00817B87" w:rsidP="00817B87">
      <w:r>
        <w:t>00:00:10 Emily Yeap</w:t>
      </w:r>
    </w:p>
    <w:p w14:paraId="29A89F85" w14:textId="16EDB9B4" w:rsidR="00CB000B" w:rsidRPr="00CB000B" w:rsidRDefault="00CB000B" w:rsidP="00CB000B">
      <w:pPr>
        <w:pStyle w:val="xmsonormal"/>
        <w:spacing w:line="330" w:lineRule="atLeast"/>
        <w:rPr>
          <w:rFonts w:asciiTheme="minorHAnsi" w:hAnsiTheme="minorHAnsi"/>
          <w:sz w:val="24"/>
          <w:szCs w:val="24"/>
        </w:rPr>
      </w:pPr>
      <w:r w:rsidRPr="00CB000B">
        <w:rPr>
          <w:rFonts w:asciiTheme="minorHAnsi" w:hAnsiTheme="minorHAnsi"/>
          <w:sz w:val="24"/>
          <w:szCs w:val="24"/>
        </w:rPr>
        <w:t xml:space="preserve">At Missouri State University’s </w:t>
      </w:r>
      <w:hyperlink r:id="rId7" w:history="1">
        <w:r w:rsidRPr="00CB000B">
          <w:rPr>
            <w:rStyle w:val="Hyperlink"/>
            <w:rFonts w:asciiTheme="minorHAnsi" w:hAnsiTheme="minorHAnsi"/>
            <w:sz w:val="24"/>
            <w:szCs w:val="24"/>
          </w:rPr>
          <w:t>Brick City Design Studio</w:t>
        </w:r>
      </w:hyperlink>
      <w:r w:rsidRPr="00CB000B">
        <w:rPr>
          <w:rFonts w:asciiTheme="minorHAnsi" w:hAnsiTheme="minorHAnsi"/>
          <w:sz w:val="24"/>
          <w:szCs w:val="24"/>
        </w:rPr>
        <w:t xml:space="preserve">, advanced-level </w:t>
      </w:r>
      <w:hyperlink r:id="rId8" w:history="1">
        <w:r w:rsidRPr="00CB000B">
          <w:rPr>
            <w:rStyle w:val="Hyperlink"/>
            <w:rFonts w:asciiTheme="minorHAnsi" w:hAnsiTheme="minorHAnsi"/>
            <w:sz w:val="24"/>
            <w:szCs w:val="24"/>
          </w:rPr>
          <w:t>design</w:t>
        </w:r>
      </w:hyperlink>
      <w:r w:rsidRPr="00CB000B">
        <w:rPr>
          <w:rFonts w:asciiTheme="minorHAnsi" w:hAnsiTheme="minorHAnsi"/>
          <w:sz w:val="24"/>
          <w:szCs w:val="24"/>
        </w:rPr>
        <w:t xml:space="preserve"> students don’t just learn about design, they put it to work too. </w:t>
      </w:r>
    </w:p>
    <w:p w14:paraId="44FC8D2E" w14:textId="77777777" w:rsidR="00CB000B" w:rsidRPr="00CB000B" w:rsidRDefault="00CB000B" w:rsidP="00CB000B">
      <w:pPr>
        <w:pStyle w:val="xmsonormal"/>
        <w:spacing w:line="330" w:lineRule="atLeast"/>
        <w:rPr>
          <w:rFonts w:asciiTheme="minorHAnsi" w:hAnsiTheme="minorHAnsi"/>
          <w:sz w:val="24"/>
          <w:szCs w:val="24"/>
        </w:rPr>
      </w:pPr>
      <w:r w:rsidRPr="00CB000B">
        <w:rPr>
          <w:rFonts w:asciiTheme="minorHAnsi" w:hAnsiTheme="minorHAnsi"/>
          <w:sz w:val="24"/>
          <w:szCs w:val="24"/>
        </w:rPr>
        <w:br/>
        <w:t xml:space="preserve">From advertisements to branding packages and website design, students help clients in the Springfield and surrounding areas to stand out and connect with their audiences. This initiative began in summer 2025 as a partnership between the university’s </w:t>
      </w:r>
      <w:hyperlink r:id="rId9" w:history="1">
        <w:r w:rsidRPr="00CB000B">
          <w:rPr>
            <w:rStyle w:val="Hyperlink"/>
            <w:rFonts w:asciiTheme="minorHAnsi" w:hAnsiTheme="minorHAnsi"/>
            <w:sz w:val="24"/>
            <w:szCs w:val="24"/>
          </w:rPr>
          <w:t>art and design department</w:t>
        </w:r>
      </w:hyperlink>
      <w:r w:rsidRPr="00CB000B">
        <w:rPr>
          <w:rFonts w:asciiTheme="minorHAnsi" w:hAnsiTheme="minorHAnsi"/>
          <w:sz w:val="24"/>
          <w:szCs w:val="24"/>
        </w:rPr>
        <w:t xml:space="preserve"> and </w:t>
      </w:r>
      <w:hyperlink r:id="rId10" w:history="1">
        <w:r w:rsidRPr="00CB000B">
          <w:rPr>
            <w:rStyle w:val="Hyperlink"/>
            <w:rFonts w:asciiTheme="minorHAnsi" w:hAnsiTheme="minorHAnsi"/>
            <w:sz w:val="24"/>
            <w:szCs w:val="24"/>
          </w:rPr>
          <w:t>efactory</w:t>
        </w:r>
      </w:hyperlink>
      <w:r w:rsidRPr="00CB000B">
        <w:rPr>
          <w:rFonts w:asciiTheme="minorHAnsi" w:hAnsiTheme="minorHAnsi"/>
          <w:sz w:val="24"/>
          <w:szCs w:val="24"/>
        </w:rPr>
        <w:t>, an innovation and business incubator. I’m Emily Yeap.</w:t>
      </w:r>
    </w:p>
    <w:p w14:paraId="27C0EBB7" w14:textId="77777777" w:rsidR="00CB000B" w:rsidRPr="00CB000B" w:rsidRDefault="00CB000B" w:rsidP="00CB000B">
      <w:pPr>
        <w:pStyle w:val="xmsonormal"/>
        <w:spacing w:line="330" w:lineRule="atLeast"/>
        <w:rPr>
          <w:rFonts w:asciiTheme="minorHAnsi" w:hAnsiTheme="minorHAnsi"/>
          <w:sz w:val="24"/>
          <w:szCs w:val="24"/>
        </w:rPr>
      </w:pPr>
    </w:p>
    <w:p w14:paraId="741D8E1E" w14:textId="5C40E83F" w:rsidR="00817B87" w:rsidRDefault="00CB000B" w:rsidP="00CB000B">
      <w:r w:rsidRPr="00CB000B">
        <w:t xml:space="preserve">Today, </w:t>
      </w:r>
      <w:hyperlink r:id="rId11" w:history="1">
        <w:r w:rsidRPr="00CB000B">
          <w:rPr>
            <w:rStyle w:val="Hyperlink"/>
          </w:rPr>
          <w:t>Masha Gerasimchuk-Djordjevic</w:t>
        </w:r>
      </w:hyperlink>
      <w:r w:rsidRPr="00CB000B">
        <w:t xml:space="preserve">, associate professor and design program coordinator, and Kailey Bradshaw, </w:t>
      </w:r>
      <w:hyperlink r:id="rId12" w:history="1">
        <w:r w:rsidRPr="00CB000B">
          <w:rPr>
            <w:rStyle w:val="Hyperlink"/>
          </w:rPr>
          <w:t>graphic design</w:t>
        </w:r>
      </w:hyperlink>
      <w:r w:rsidRPr="00CB000B">
        <w:t xml:space="preserve"> senior, join me to share how this hands-on program is win-win for students and local companies.</w:t>
      </w:r>
      <w:r w:rsidRPr="00CB000B">
        <w:t xml:space="preserve"> </w:t>
      </w:r>
      <w:r w:rsidR="006F7389" w:rsidRPr="00CB000B">
        <w:t>Gerasimchuk-Djordjevic</w:t>
      </w:r>
      <w:r w:rsidR="00817B87">
        <w:t>.</w:t>
      </w:r>
    </w:p>
    <w:p w14:paraId="762B50D1" w14:textId="73A77A6F" w:rsidR="00817B87" w:rsidRDefault="00817B87" w:rsidP="00817B87">
      <w:r>
        <w:t xml:space="preserve">00:00:56 </w:t>
      </w:r>
      <w:r w:rsidR="00CA3FA3">
        <w:t>Maria Gerasimchuk-Djordjevic</w:t>
      </w:r>
    </w:p>
    <w:p w14:paraId="280C154E" w14:textId="6BDAA4D5" w:rsidR="00817B87" w:rsidRDefault="00817B87" w:rsidP="00817B87">
      <w:r>
        <w:t>Brick City Design Studio selects usually seniors, sometimes juniors</w:t>
      </w:r>
      <w:r w:rsidR="004B65FF">
        <w:t xml:space="preserve">, </w:t>
      </w:r>
      <w:r w:rsidR="00CB000B">
        <w:t>within</w:t>
      </w:r>
      <w:r>
        <w:t xml:space="preserve"> the major of BFA in </w:t>
      </w:r>
      <w:r w:rsidR="00CB000B">
        <w:t>G</w:t>
      </w:r>
      <w:r>
        <w:t xml:space="preserve">raphic </w:t>
      </w:r>
      <w:r w:rsidR="00CB000B">
        <w:t>D</w:t>
      </w:r>
      <w:r>
        <w:t>esign.</w:t>
      </w:r>
      <w:r w:rsidR="00F5534E">
        <w:t xml:space="preserve"> </w:t>
      </w:r>
      <w:r>
        <w:t>Sometimes it's students who are pursuing graphic design.</w:t>
      </w:r>
      <w:r w:rsidR="00F5534E">
        <w:t xml:space="preserve"> </w:t>
      </w:r>
      <w:r>
        <w:t>Sometimes it's students who are pursuing a dual major in graphic design and illustration.</w:t>
      </w:r>
      <w:r w:rsidR="00F5534E">
        <w:t xml:space="preserve"> </w:t>
      </w:r>
      <w:r>
        <w:t>The reason we work with juniors and seniors is because we need to make sure that they are reliable because it is working with clients, we don't want to let anybody down.</w:t>
      </w:r>
    </w:p>
    <w:p w14:paraId="7ADE6724" w14:textId="77777777" w:rsidR="00817B87" w:rsidRDefault="00817B87" w:rsidP="00817B87">
      <w:r>
        <w:t>We invite them to participate in the design studio where they get to work with clients, contracts, projects, so it's kind of real-life experience that is added not only to their resume but also beneficial for the community because of the services that they provide to those clients.</w:t>
      </w:r>
    </w:p>
    <w:p w14:paraId="0972662B" w14:textId="2B4E28B9" w:rsidR="00817B87" w:rsidRDefault="00817B87" w:rsidP="00817B87">
      <w:r>
        <w:t>00:01:38 Emily Yeap</w:t>
      </w:r>
    </w:p>
    <w:p w14:paraId="44D0BEAA" w14:textId="77777777" w:rsidR="00817B87" w:rsidRDefault="00817B87" w:rsidP="00817B87">
      <w:r>
        <w:t>Bradshaw has been involved with the Brick City Design Studio since last fall.</w:t>
      </w:r>
    </w:p>
    <w:p w14:paraId="0F678A6E" w14:textId="4078B278" w:rsidR="00817B87" w:rsidRDefault="00817B87" w:rsidP="00817B87">
      <w:r>
        <w:t xml:space="preserve">00:01:43 </w:t>
      </w:r>
      <w:r w:rsidR="003A430B">
        <w:t>Ka</w:t>
      </w:r>
      <w:r w:rsidR="00CB000B">
        <w:t>iley</w:t>
      </w:r>
      <w:r w:rsidR="003A430B">
        <w:t xml:space="preserve"> Bradshaw</w:t>
      </w:r>
    </w:p>
    <w:p w14:paraId="64E4A95A" w14:textId="638EEC96" w:rsidR="00817B87" w:rsidRDefault="00817B87" w:rsidP="00817B87">
      <w:r>
        <w:t>This is my second semester taking the class and working as a Brick City Design Studio designer.</w:t>
      </w:r>
      <w:r w:rsidR="00CB000B">
        <w:t xml:space="preserve"> </w:t>
      </w:r>
      <w:r>
        <w:t xml:space="preserve">In my time at Brick City Design Studio, I've had the opportunity to design a badge </w:t>
      </w:r>
      <w:r>
        <w:lastRenderedPageBreak/>
        <w:t>for Scouting America, work with a local accountant and a local tech startup.</w:t>
      </w:r>
      <w:r w:rsidR="005D191D">
        <w:t xml:space="preserve"> </w:t>
      </w:r>
      <w:r>
        <w:t>I've designed packaging, social media and other physical products, and created visual identity systems for clients.</w:t>
      </w:r>
    </w:p>
    <w:p w14:paraId="7DE94FBD" w14:textId="09C89571" w:rsidR="00817B87" w:rsidRDefault="00817B87" w:rsidP="00817B87">
      <w:r>
        <w:t>00:02:07 Emily Yeap</w:t>
      </w:r>
    </w:p>
    <w:p w14:paraId="24D3C402" w14:textId="77777777" w:rsidR="00817B87" w:rsidRDefault="00817B87" w:rsidP="00817B87">
      <w:r>
        <w:t>She explains what the experience has meant to her.</w:t>
      </w:r>
    </w:p>
    <w:p w14:paraId="5B5BF9D6" w14:textId="06384919" w:rsidR="00817B87" w:rsidRDefault="00817B87" w:rsidP="00817B87">
      <w:r>
        <w:t xml:space="preserve">00:02:11 </w:t>
      </w:r>
      <w:r w:rsidR="00CB000B">
        <w:t>Kailey</w:t>
      </w:r>
      <w:r w:rsidR="003A430B">
        <w:t xml:space="preserve"> Bradshaw</w:t>
      </w:r>
    </w:p>
    <w:p w14:paraId="3E154072" w14:textId="45ED165F" w:rsidR="00817B87" w:rsidRDefault="00817B87" w:rsidP="00817B87">
      <w:r>
        <w:t>I think it's been an awesome experience when it comes to feeling more prepared going into the workforce.</w:t>
      </w:r>
      <w:r w:rsidR="005D191D">
        <w:t xml:space="preserve"> </w:t>
      </w:r>
      <w:r>
        <w:t>I feel like I've gotten a taste of what work at an ad agency might be like.</w:t>
      </w:r>
    </w:p>
    <w:p w14:paraId="52463CBD" w14:textId="77C61695" w:rsidR="00817B87" w:rsidRDefault="00817B87" w:rsidP="00817B87">
      <w:r>
        <w:t>And besides the professional experience that I'm gaining from this, I've had an excellent time designing and solving visual problems for different community members.</w:t>
      </w:r>
      <w:r w:rsidR="005D191D">
        <w:t xml:space="preserve"> </w:t>
      </w:r>
      <w:r>
        <w:t>It's been really gratifying and has helped me solidify that graphic design is something that I really want to stick with.</w:t>
      </w:r>
    </w:p>
    <w:p w14:paraId="4E728823" w14:textId="4A46A586" w:rsidR="00817B87" w:rsidRDefault="00817B87" w:rsidP="00817B87">
      <w:r>
        <w:t>00:02:41 Emily Yeap</w:t>
      </w:r>
    </w:p>
    <w:p w14:paraId="4763D4BC" w14:textId="4AC17C3B" w:rsidR="00817B87" w:rsidRDefault="00817B87" w:rsidP="00817B87">
      <w:r>
        <w:t>Beyond design skills, Gerasimchuk</w:t>
      </w:r>
      <w:r w:rsidR="00CB000B">
        <w:t>-</w:t>
      </w:r>
      <w:r>
        <w:t>Djordjevic highlights how students enhance their ability to take and apply feedback.</w:t>
      </w:r>
    </w:p>
    <w:p w14:paraId="7D160EA2" w14:textId="38D2C826" w:rsidR="00817B87" w:rsidRDefault="00817B87" w:rsidP="00817B87">
      <w:r>
        <w:t xml:space="preserve">00:02:48 </w:t>
      </w:r>
      <w:r w:rsidR="00CA3FA3">
        <w:t>Maria Gerasimchuk-Djordjevic</w:t>
      </w:r>
    </w:p>
    <w:p w14:paraId="400F88AB" w14:textId="193D0617" w:rsidR="00817B87" w:rsidRDefault="00817B87" w:rsidP="00817B87">
      <w:r>
        <w:t>Besides students having this experience and kind of seeing certain things a bit more up close, it's also giving them opportunities to present to actual clients and then learn how to take the feedback that is provided, which sometimes it's not a list of things.</w:t>
      </w:r>
      <w:r w:rsidR="00CB000B">
        <w:t xml:space="preserve"> </w:t>
      </w:r>
      <w:r>
        <w:t>Clients very rarely have feedback that is really organized, but they will point out certain aspects of the projects that might be good or something that they</w:t>
      </w:r>
      <w:r w:rsidR="009A377A">
        <w:t xml:space="preserve"> </w:t>
      </w:r>
      <w:r w:rsidR="00CB000B">
        <w:t xml:space="preserve">would </w:t>
      </w:r>
      <w:r>
        <w:t>like to change, and so it teaches students to also pick things out of the feedback that would be then applied to a redesign into the next stage in the development of the project.</w:t>
      </w:r>
    </w:p>
    <w:p w14:paraId="6A8D4299" w14:textId="70882265" w:rsidR="00817B87" w:rsidRDefault="00817B87" w:rsidP="00817B87">
      <w:r>
        <w:t>00:03:21 Emily Yeap</w:t>
      </w:r>
    </w:p>
    <w:p w14:paraId="7820B434" w14:textId="77777777" w:rsidR="00817B87" w:rsidRDefault="00817B87" w:rsidP="00817B87">
      <w:r>
        <w:t>How can clients work with Brick City Design Studio?</w:t>
      </w:r>
    </w:p>
    <w:p w14:paraId="49ECE1EB" w14:textId="4FDF7BD5" w:rsidR="00817B87" w:rsidRDefault="00817B87" w:rsidP="00817B87">
      <w:r>
        <w:t xml:space="preserve">00:03:25 </w:t>
      </w:r>
      <w:r w:rsidR="00CA3FA3">
        <w:t>Maria Gerasimchuk-Djordjevic</w:t>
      </w:r>
    </w:p>
    <w:p w14:paraId="4DDB701F" w14:textId="551F5A80" w:rsidR="00817B87" w:rsidRDefault="00817B87" w:rsidP="00817B87">
      <w:r>
        <w:t>We are accepting clients always.</w:t>
      </w:r>
      <w:r w:rsidR="009A377A">
        <w:t xml:space="preserve"> </w:t>
      </w:r>
      <w:r>
        <w:t>The only thing is clients need to understand that we do work on the semester schedule.</w:t>
      </w:r>
      <w:r w:rsidR="009A377A">
        <w:t xml:space="preserve"> </w:t>
      </w:r>
      <w:r>
        <w:t>So</w:t>
      </w:r>
      <w:r w:rsidR="00CB000B">
        <w:t>,</w:t>
      </w:r>
      <w:r>
        <w:t xml:space="preserve"> our semester will end in May, but then in June we will restart the summer session, and so we will have a summer semester session as well that is roughly June to August of</w:t>
      </w:r>
      <w:r w:rsidR="009A377A">
        <w:t xml:space="preserve"> </w:t>
      </w:r>
      <w:r>
        <w:t>this year and then once again picking up in August and going into December for the next year.</w:t>
      </w:r>
    </w:p>
    <w:p w14:paraId="1743FA88" w14:textId="335F28CF" w:rsidR="00817B87" w:rsidRDefault="00817B87" w:rsidP="00817B87">
      <w:r>
        <w:lastRenderedPageBreak/>
        <w:t>Currently, some of our clients find us through the e</w:t>
      </w:r>
      <w:r w:rsidR="00CB000B">
        <w:t>f</w:t>
      </w:r>
      <w:r>
        <w:t>actory collaboration, but they're not our only clients.</w:t>
      </w:r>
      <w:r w:rsidR="009A377A">
        <w:t xml:space="preserve"> </w:t>
      </w:r>
      <w:r>
        <w:t>They can find us and they can contact us by emailing us.</w:t>
      </w:r>
      <w:r w:rsidR="009A377A">
        <w:t xml:space="preserve"> </w:t>
      </w:r>
      <w:r>
        <w:t>That e-mail is bcds@missouristate.edu.</w:t>
      </w:r>
      <w:r w:rsidR="003939AB">
        <w:t xml:space="preserve"> </w:t>
      </w:r>
      <w:r>
        <w:t>They could also reach out to the Department of Art and Design and then their questions could be redirected to us as well.</w:t>
      </w:r>
    </w:p>
    <w:p w14:paraId="768BCF1B" w14:textId="64AD526E" w:rsidR="00817B87" w:rsidRDefault="00817B87" w:rsidP="00817B87">
      <w:r>
        <w:t>We take on all kinds of projects.</w:t>
      </w:r>
      <w:r w:rsidR="003939AB">
        <w:t xml:space="preserve"> </w:t>
      </w:r>
      <w:r>
        <w:t>Anything if there's already existing identity that people would like to, you know, redesign their logo, anything in terms of business cards, websites, brochures, things like that, we are open and packaging, something that we</w:t>
      </w:r>
      <w:r w:rsidR="003939AB">
        <w:t xml:space="preserve"> </w:t>
      </w:r>
      <w:r>
        <w:t>didn't expect to have as a project, but it turned out to be a really fun experience because we get to apply things that obviously are on the screen</w:t>
      </w:r>
      <w:r w:rsidR="00CB000B">
        <w:t>,</w:t>
      </w:r>
      <w:r>
        <w:t xml:space="preserve"> 2D into objects that will be 3D.</w:t>
      </w:r>
    </w:p>
    <w:p w14:paraId="7B02A3EB" w14:textId="435061BA" w:rsidR="00817B87" w:rsidRDefault="00817B87" w:rsidP="00817B87">
      <w:r>
        <w:t>We take on all kinds of interesting design problems and hoping to provide fun solutions.</w:t>
      </w:r>
      <w:r w:rsidR="003939AB">
        <w:t xml:space="preserve"> </w:t>
      </w:r>
      <w:r>
        <w:t>And so far, we have had good feedback from our clients, so we're excited to continue that.</w:t>
      </w:r>
    </w:p>
    <w:p w14:paraId="4725DB90" w14:textId="5AF7745E" w:rsidR="00817B87" w:rsidRDefault="00817B87" w:rsidP="00817B87">
      <w:r>
        <w:t>00:04:42 Emily Yeap</w:t>
      </w:r>
    </w:p>
    <w:p w14:paraId="60EF8400" w14:textId="1169BDB8" w:rsidR="00817B87" w:rsidRDefault="00817B87" w:rsidP="00817B87">
      <w:r>
        <w:t>Learn more about Brick City Design Studio at art.missouristate.edu/brick-city-design-studio.htm.</w:t>
      </w:r>
      <w:r w:rsidR="003939AB">
        <w:t xml:space="preserve"> </w:t>
      </w:r>
      <w:r>
        <w:t xml:space="preserve">I'm Emily </w:t>
      </w:r>
      <w:r w:rsidR="003939AB">
        <w:t>Yeap</w:t>
      </w:r>
      <w:r>
        <w:t xml:space="preserve"> for the Missouri State Journal.</w:t>
      </w:r>
    </w:p>
    <w:p w14:paraId="44F7D29D" w14:textId="677622CF" w:rsidR="00817B87" w:rsidRDefault="00817B87" w:rsidP="00817B87">
      <w:r>
        <w:t>00:04:55 Announcer</w:t>
      </w:r>
    </w:p>
    <w:p w14:paraId="6F006852" w14:textId="2053E709" w:rsidR="00817B87" w:rsidRPr="00817B87" w:rsidRDefault="00817B87" w:rsidP="00817B87">
      <w:r>
        <w:t>For more information, contact the Office of Strategic Communication at 417-836-6397.</w:t>
      </w:r>
      <w:r w:rsidR="003939AB">
        <w:t xml:space="preserve"> </w:t>
      </w:r>
      <w:r>
        <w:t>The Missouri State Journal is available online at ksmu.org.</w:t>
      </w:r>
    </w:p>
    <w:p w14:paraId="51FE4C25" w14:textId="6FF3974D" w:rsidR="00043BEE" w:rsidRDefault="00043BEE"/>
    <w:sectPr w:rsidR="00043BE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BE89" w14:textId="77777777" w:rsidR="005773AF" w:rsidRDefault="005773AF" w:rsidP="00CB000B">
      <w:pPr>
        <w:spacing w:after="0" w:line="240" w:lineRule="auto"/>
      </w:pPr>
      <w:r>
        <w:separator/>
      </w:r>
    </w:p>
  </w:endnote>
  <w:endnote w:type="continuationSeparator" w:id="0">
    <w:p w14:paraId="74F35E1E" w14:textId="77777777" w:rsidR="005773AF" w:rsidRDefault="005773AF" w:rsidP="00CB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C6D8" w14:textId="77777777" w:rsidR="005773AF" w:rsidRDefault="005773AF" w:rsidP="00CB000B">
      <w:pPr>
        <w:spacing w:after="0" w:line="240" w:lineRule="auto"/>
      </w:pPr>
      <w:r>
        <w:separator/>
      </w:r>
    </w:p>
  </w:footnote>
  <w:footnote w:type="continuationSeparator" w:id="0">
    <w:p w14:paraId="5B159AB2" w14:textId="77777777" w:rsidR="005773AF" w:rsidRDefault="005773AF" w:rsidP="00CB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505C" w14:textId="3C070071" w:rsidR="00CB000B" w:rsidRDefault="00CB000B">
    <w:pPr>
      <w:pStyle w:val="Header"/>
    </w:pPr>
    <w:r>
      <w:t>Inside Missouri State</w:t>
    </w:r>
  </w:p>
  <w:p w14:paraId="2D7D4102" w14:textId="1AD695BC" w:rsidR="00CB000B" w:rsidRDefault="00CB000B">
    <w:pPr>
      <w:pStyle w:val="Header"/>
    </w:pPr>
    <w:r>
      <w:t>March 24, 2026</w:t>
    </w:r>
  </w:p>
  <w:p w14:paraId="0CC6F584" w14:textId="77777777" w:rsidR="00CB000B" w:rsidRDefault="00CB0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82"/>
    <w:rsid w:val="00043BEE"/>
    <w:rsid w:val="00105082"/>
    <w:rsid w:val="00324F42"/>
    <w:rsid w:val="003939AB"/>
    <w:rsid w:val="003A430B"/>
    <w:rsid w:val="004B65FF"/>
    <w:rsid w:val="005773AF"/>
    <w:rsid w:val="005D191D"/>
    <w:rsid w:val="006F7389"/>
    <w:rsid w:val="007D01B0"/>
    <w:rsid w:val="00817B87"/>
    <w:rsid w:val="009A377A"/>
    <w:rsid w:val="00BB2E85"/>
    <w:rsid w:val="00BC599E"/>
    <w:rsid w:val="00C9181B"/>
    <w:rsid w:val="00CA3FA3"/>
    <w:rsid w:val="00CB000B"/>
    <w:rsid w:val="00F5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24D5"/>
  <w15:chartTrackingRefBased/>
  <w15:docId w15:val="{FE6A526E-AD8F-446D-AFCC-E4136002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082"/>
    <w:rPr>
      <w:rFonts w:eastAsiaTheme="majorEastAsia" w:cstheme="majorBidi"/>
      <w:color w:val="272727" w:themeColor="text1" w:themeTint="D8"/>
    </w:rPr>
  </w:style>
  <w:style w:type="paragraph" w:styleId="Title">
    <w:name w:val="Title"/>
    <w:basedOn w:val="Normal"/>
    <w:next w:val="Normal"/>
    <w:link w:val="TitleChar"/>
    <w:uiPriority w:val="10"/>
    <w:qFormat/>
    <w:rsid w:val="0010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082"/>
    <w:pPr>
      <w:spacing w:before="160"/>
      <w:jc w:val="center"/>
    </w:pPr>
    <w:rPr>
      <w:i/>
      <w:iCs/>
      <w:color w:val="404040" w:themeColor="text1" w:themeTint="BF"/>
    </w:rPr>
  </w:style>
  <w:style w:type="character" w:customStyle="1" w:styleId="QuoteChar">
    <w:name w:val="Quote Char"/>
    <w:basedOn w:val="DefaultParagraphFont"/>
    <w:link w:val="Quote"/>
    <w:uiPriority w:val="29"/>
    <w:rsid w:val="00105082"/>
    <w:rPr>
      <w:i/>
      <w:iCs/>
      <w:color w:val="404040" w:themeColor="text1" w:themeTint="BF"/>
    </w:rPr>
  </w:style>
  <w:style w:type="paragraph" w:styleId="ListParagraph">
    <w:name w:val="List Paragraph"/>
    <w:basedOn w:val="Normal"/>
    <w:uiPriority w:val="34"/>
    <w:qFormat/>
    <w:rsid w:val="00105082"/>
    <w:pPr>
      <w:ind w:left="720"/>
      <w:contextualSpacing/>
    </w:pPr>
  </w:style>
  <w:style w:type="character" w:styleId="IntenseEmphasis">
    <w:name w:val="Intense Emphasis"/>
    <w:basedOn w:val="DefaultParagraphFont"/>
    <w:uiPriority w:val="21"/>
    <w:qFormat/>
    <w:rsid w:val="00105082"/>
    <w:rPr>
      <w:i/>
      <w:iCs/>
      <w:color w:val="0F4761" w:themeColor="accent1" w:themeShade="BF"/>
    </w:rPr>
  </w:style>
  <w:style w:type="paragraph" w:styleId="IntenseQuote">
    <w:name w:val="Intense Quote"/>
    <w:basedOn w:val="Normal"/>
    <w:next w:val="Normal"/>
    <w:link w:val="IntenseQuoteChar"/>
    <w:uiPriority w:val="30"/>
    <w:qFormat/>
    <w:rsid w:val="0010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082"/>
    <w:rPr>
      <w:i/>
      <w:iCs/>
      <w:color w:val="0F4761" w:themeColor="accent1" w:themeShade="BF"/>
    </w:rPr>
  </w:style>
  <w:style w:type="character" w:styleId="IntenseReference">
    <w:name w:val="Intense Reference"/>
    <w:basedOn w:val="DefaultParagraphFont"/>
    <w:uiPriority w:val="32"/>
    <w:qFormat/>
    <w:rsid w:val="00105082"/>
    <w:rPr>
      <w:b/>
      <w:bCs/>
      <w:smallCaps/>
      <w:color w:val="0F4761" w:themeColor="accent1" w:themeShade="BF"/>
      <w:spacing w:val="5"/>
    </w:rPr>
  </w:style>
  <w:style w:type="character" w:styleId="Hyperlink">
    <w:name w:val="Hyperlink"/>
    <w:basedOn w:val="DefaultParagraphFont"/>
    <w:uiPriority w:val="99"/>
    <w:unhideWhenUsed/>
    <w:rsid w:val="00817B87"/>
    <w:rPr>
      <w:color w:val="467886" w:themeColor="hyperlink"/>
      <w:u w:val="single"/>
    </w:rPr>
  </w:style>
  <w:style w:type="character" w:styleId="UnresolvedMention">
    <w:name w:val="Unresolved Mention"/>
    <w:basedOn w:val="DefaultParagraphFont"/>
    <w:uiPriority w:val="99"/>
    <w:semiHidden/>
    <w:unhideWhenUsed/>
    <w:rsid w:val="00817B87"/>
    <w:rPr>
      <w:color w:val="605E5C"/>
      <w:shd w:val="clear" w:color="auto" w:fill="E1DFDD"/>
    </w:rPr>
  </w:style>
  <w:style w:type="paragraph" w:styleId="Header">
    <w:name w:val="header"/>
    <w:basedOn w:val="Normal"/>
    <w:link w:val="HeaderChar"/>
    <w:uiPriority w:val="99"/>
    <w:unhideWhenUsed/>
    <w:rsid w:val="00CB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00B"/>
  </w:style>
  <w:style w:type="paragraph" w:styleId="Footer">
    <w:name w:val="footer"/>
    <w:basedOn w:val="Normal"/>
    <w:link w:val="FooterChar"/>
    <w:uiPriority w:val="99"/>
    <w:unhideWhenUsed/>
    <w:rsid w:val="00CB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0B"/>
  </w:style>
  <w:style w:type="paragraph" w:customStyle="1" w:styleId="xmsonormal">
    <w:name w:val="x_msonormal"/>
    <w:basedOn w:val="Normal"/>
    <w:rsid w:val="00CB000B"/>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missouristate.edu/Design/default.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t.missouristate.edu/brick-city-design-studio.htm" TargetMode="External"/><Relationship Id="rId12" Type="http://schemas.openxmlformats.org/officeDocument/2006/relationships/hyperlink" Target="https://art.missouristate.edu/Design/graphic-design-track.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arch.missouristate.edu/people/mariag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factory.missouristate.edu/" TargetMode="External"/><Relationship Id="rId4" Type="http://schemas.openxmlformats.org/officeDocument/2006/relationships/webSettings" Target="webSettings.xml"/><Relationship Id="rId9" Type="http://schemas.openxmlformats.org/officeDocument/2006/relationships/hyperlink" Target="https://art.missouristate.edu/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University.","language":"en","start":3.28,"end":9.28,"speakerId":0},{"text":"At Missouri State University's Brick City Design Studio, advanced-level design students don't just learn about design, they put it to work too.","language":"en","start":10.24,"end":18.560000000000002,"speakerId":1},{"text":"From advertisements to branding packages and website design, students help clients in the Springfield and surrounding areas to stand out and connect with their audiences.","language":"en","start":18.8,"end":28.48,"speakerId":1},{"text":"This initiative began in summer 2025 as a partnership between the university's Art and Design Department and eFactory, an innovation and business incubator.","language":"en","start":28.799999999999997,"end":38.959999999999994,"speakerId":1},{"text":"I'm Emily","language":"en","start":39.28,"end":40.120000000000005,"speakerId":1},{"text":"Today, Masha Gurasimchuk-Jorjevic, Associate Professor and Design Program Coordinator, and Kaylee Bradshaw, Graphic Design Senior, join me to share how this hands-on program is a win-win for students and local companies.","language":"en","start":40.64,"end":54.08,"speakerId":1},{"text":"Gurasimchuk-Jorjevic.","language":"en","start":54.4,"end":55.64,"speakerId":1},{"text":"Brick City Design Studio selects usually seniors, sometimes juniors.","language":"en","start":56.199999999999996,"end":60.559999999999995,"speakerId":2},{"text":"was then the major of BFA in graphic design.","language":"en","start":60.919999999999995,"end":64.08,"speakerId":2},{"text":"Sometimes it's students who are pursuing graphic design.","language":"en","start":64.08,"end":66.64,"speakerId":2},{"text":"Sometimes it's students who are pursuing a dual major in graphic design and illustration.","language":"en","start":66.96,"end":71.67999999999999,"speakerId":2},{"text":"The reason we work with juniors and seniors is because we need to make sure that they are reliable because it is working with clients, we don't want to let anybody down.","language":"en","start":72.08,"end":82,"speakerId":2},{"text":"We invite them to participate in the design studio where they get to work with clients, contracts, projects, so it's kind of real-life experience that is added not only to their resume but also beneficial for the community because of the services that they provide to those clients.","language":"en","start":82.47999999999999,"end":97.67999999999999,"speakerId":2},{"text":"Bradshaw has been involved with the Brick City Design Studio since last fall.","language":"en","start":98.19999999999999,"end":102.47999999999999,"speakerId":1},{"text":"This is my second semester taking the class and working as a Brick City Design Studio designer.","language":"en","start":103.24,"end":107.67999999999999,"speakerId":3},{"text":"In my time at Brick City Design Studio, I've had the opportunity to design a badge for Scouting America, work with a local accountant, and a local tech startup.","language":"en","start":107.83999999999999,"end":119.35999999999999,"speakerId":3},{"text":"I've designed packaging, social media, and other physical products, and created visual identity systems for clients.","language":"en","start":119.96,"end":127.24,"speakerId":3},{"text":"She explains what the experience has meant to her.","language":"en","start":127.83999999999999,"end":130.88,"speakerId":1},{"text":"I think it's been an awesome experience when it comes to feeling more prepared going into the workforce.","language":"en","start":131.6,"end":138.23999999999998,"speakerId":3},{"text":"I feel like I've gotten a taste of what work at an ad agency might be like.","language":"en","start":138.88,"end":142.96,"speakerId":3},{"text":"And besides the professional experience that I'm gaining from this, I've had an excellent time designing and solving visual problems for different community members.","language":"en","start":143.44,"end":153.84,"speakerId":3},{"text":"It's been really gratifying and has helped me solidify that graphic design is something that I really want to stick with.","language":"en","start":154.16,"end":160.68,"speakerId":3},{"text":"Beyond design skills, Gerasimchuk Djordjevic highlights how students enhance their ability to take and apply feedback.","language":"en","start":161.56,"end":168.4,"speakerId":1},{"text":"Besides students having this experience and kind of seeing certain things a bit more up close, it's also giving them opportunities to present to actual clients and then learn how to take the feedback that is provided, which sometimes it's not a list of things.","language":"en","start":168.95999999999998,"end":183.48,"speakerId":2},{"text":"Clients very rarely have feedback that is really organized, but they will point out certain aspects of the projects that might be good or something that they","language":"en","start":183.48,"end":191.35999999999999,"speakerId":2},{"text":"like to change, and so it teaches students to also pick things out of the feedback that would be then applied to a redesign into the next stage in the development of the project.","language":"en","start":191.56,"end":201.44,"speakerId":2},{"text":"How can clients work with Brick City Design Studio?","language":"en","start":201.92,"end":204.95999999999998,"speakerId":1},{"text":"We are accepting clients always.","language":"en","start":205.6,"end":207.35999999999999,"speakerId":2},{"text":"The only thing is clients need to understand that we do work on the semester schedule.","language":"en","start":207.35999999999999,"end":210.88,"speakerId":2},{"text":"So our semester will end in May, but then in June we will restart the summer session, and so we will have a summer semester session as well that is roughly June to August of","language":"en","start":210.88,"end":220.48,"speakerId":2},{"text":"this year and then once again picking up in August and going into December for the next year.","language":"en","start":220.76,"end":225.28,"speakerId":2},{"text":"Currently, some of our clients find us through the eFactory collaboration, but they're not our only clients.","language":"en","start":225.67999999999998,"end":231.03999999999996,"speakerId":2},{"text":"They can find us and they can contact us by emailing us.","language":"en","start":231.32,"end":234.23999999999998,"speakerId":2},{"text":"That e-mail is bcds@missouristate.edu.","language":"en","start":234.39999999999998,"end":240.15999999999997,"speakerId":2},{"text":"They could also reach out to the Department of Art and Design, and then their questions could be redirected to us as well.","language":"en","start":240.56,"end":246.56,"speakerId":2},{"text":"We take on all kinds of projects.","language":"en","start":246.95999999999998,"end":248.39999999999998,"speakerId":2},{"text":"Anything if there's already existing identity that people would like to, you know, redesign their logo, anything in terms of business cards, websites, brochures, things like that, we are open and packaging, something that we","language":"en","start":248.6,"end":261.24,"speakerId":2},{"text":"didn't expect to have as a project, but it turned out to be a really fun experience because we get to apply things that obviously are on the screen 2D into objects that will be 3D.","language":"en","start":261.59999999999997,"end":271.76,"speakerId":2},{"text":"We take on all kinds of interesting design problems and hoping to provide fun solutions.","language":"en","start":272,"end":276.96,"speakerId":2},{"text":"And so far, we have had good feedback from our clients, so we're excited to continue that.","language":"en","start":276.96,"end":281.76,"speakerId":2},{"text":"Learn more about Brick City Design Studio at art.missouristate.edu/brick-city-design-studio.htm.","language":"en","start":282.36,"end":292,"speakerId":1},{"text":"I'm Emily Hipp for the Missouri State Journal.","language":"en","start":292.24,"end":295.04,"speakerId":1},{"text":"For more information, contact the Office of Strategic Communication at 417-836-6397.","language":"en","start":295.68,"end":303.2,"speakerId":0},{"text":"The Missouri State Journal is available online at ksmu.org.","language":"en","start":303.52,"end":308.15999999999997,"speakerId":0}],"speakerNames":[null,null,null,null]},"audioOneDriveItem":{"driveId":"b!zlIxFCnJXk-tQ5pJJiqs0pxDNfDy8GFHnvkh4INHZ1W4aUVsyjM9SJR3-egtLsqx","itemId":"01YM7AGULD555K7RJWUVEK3CLS3W2KELY7"}}}</storedTranscription>
</file>

<file path=customXml/itemProps1.xml><?xml version="1.0" encoding="utf-8"?>
<ds:datastoreItem xmlns:ds="http://schemas.openxmlformats.org/officeDocument/2006/customXml" ds:itemID="{3B5E6F18-4B9E-4856-B874-CDF51AE4489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 Ella</dc:creator>
  <cp:keywords/>
  <dc:description/>
  <cp:lastModifiedBy>Yeap, Emily</cp:lastModifiedBy>
  <cp:revision>13</cp:revision>
  <dcterms:created xsi:type="dcterms:W3CDTF">2026-03-02T14:38:00Z</dcterms:created>
  <dcterms:modified xsi:type="dcterms:W3CDTF">2026-03-02T16:59:00Z</dcterms:modified>
</cp:coreProperties>
</file>