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C040" w14:textId="030AD817" w:rsidR="00A77B3E" w:rsidRPr="008D6AFB" w:rsidRDefault="008D6AFB">
      <w:pPr>
        <w:spacing w:beforeAutospacing="1"/>
        <w:rPr>
          <w:rFonts w:ascii="Calibri" w:eastAsia="Calibri" w:hAnsi="Calibri" w:cs="Calibri"/>
          <w:color w:val="000000"/>
          <w:sz w:val="22"/>
          <w:szCs w:val="22"/>
        </w:rPr>
      </w:pPr>
      <w:r w:rsidRPr="008D6AFB">
        <w:rPr>
          <w:rFonts w:ascii="Calibri" w:eastAsia="Calibri" w:hAnsi="Calibri" w:cs="Calibri"/>
          <w:color w:val="000000"/>
          <w:sz w:val="22"/>
          <w:szCs w:val="22"/>
        </w:rPr>
        <w:t>Announcer</w:t>
      </w:r>
      <w:r w:rsidR="00000000" w:rsidRPr="008D6AFB">
        <w:rPr>
          <w:rFonts w:ascii="Calibri" w:eastAsia="Calibri" w:hAnsi="Calibri" w:cs="Calibri"/>
          <w:color w:val="000000"/>
          <w:sz w:val="22"/>
          <w:szCs w:val="22"/>
        </w:rPr>
        <w:t xml:space="preserve"> (</w:t>
      </w:r>
      <w:hyperlink r:id="rId6" w:history="1">
        <w:r w:rsidR="00000000" w:rsidRPr="008D6AFB">
          <w:rPr>
            <w:rFonts w:ascii="Calibri" w:eastAsia="Calibri" w:hAnsi="Calibri" w:cs="Calibri"/>
            <w:color w:val="0000FF"/>
            <w:sz w:val="22"/>
            <w:szCs w:val="22"/>
            <w:u w:val="single"/>
          </w:rPr>
          <w:t>00:03</w:t>
        </w:r>
      </w:hyperlink>
      <w:r w:rsidR="00000000" w:rsidRPr="008D6AFB">
        <w:rPr>
          <w:rFonts w:ascii="Calibri" w:eastAsia="Calibri" w:hAnsi="Calibri" w:cs="Calibri"/>
          <w:color w:val="000000"/>
          <w:sz w:val="22"/>
          <w:szCs w:val="22"/>
        </w:rPr>
        <w:t>):</w:t>
      </w:r>
    </w:p>
    <w:p w14:paraId="36B84459" w14:textId="77777777" w:rsidR="00A77B3E" w:rsidRPr="008D6AFB" w:rsidRDefault="00000000">
      <w:pPr>
        <w:spacing w:before="80"/>
        <w:rPr>
          <w:rFonts w:ascii="Calibri" w:eastAsia="Calibri" w:hAnsi="Calibri" w:cs="Calibri"/>
          <w:color w:val="000000"/>
          <w:sz w:val="22"/>
          <w:szCs w:val="22"/>
        </w:rPr>
      </w:pPr>
      <w:r w:rsidRPr="008D6AFB">
        <w:rPr>
          <w:rFonts w:ascii="Calibri" w:eastAsia="Calibri" w:hAnsi="Calibri" w:cs="Calibri"/>
          <w:color w:val="000000"/>
          <w:sz w:val="22"/>
          <w:szCs w:val="22"/>
        </w:rPr>
        <w:t>The Missouri State Journal, a weekly program keeping you in touch with Missouri State University.</w:t>
      </w:r>
    </w:p>
    <w:p w14:paraId="5622CFCA" w14:textId="1C086860" w:rsidR="00A77B3E" w:rsidRPr="008D6AFB" w:rsidRDefault="008D6AFB">
      <w:pPr>
        <w:spacing w:beforeAutospacing="1"/>
        <w:rPr>
          <w:rFonts w:ascii="Calibri" w:eastAsia="Calibri" w:hAnsi="Calibri" w:cs="Calibri"/>
          <w:color w:val="000000"/>
          <w:sz w:val="22"/>
          <w:szCs w:val="22"/>
        </w:rPr>
      </w:pPr>
      <w:r w:rsidRPr="008D6AFB">
        <w:rPr>
          <w:rFonts w:ascii="Calibri" w:eastAsia="Calibri" w:hAnsi="Calibri" w:cs="Calibri"/>
          <w:color w:val="000000"/>
          <w:sz w:val="22"/>
          <w:szCs w:val="22"/>
        </w:rPr>
        <w:t>Emily Yeap</w:t>
      </w:r>
      <w:r w:rsidR="00000000" w:rsidRPr="008D6AFB">
        <w:rPr>
          <w:rFonts w:ascii="Calibri" w:eastAsia="Calibri" w:hAnsi="Calibri" w:cs="Calibri"/>
          <w:color w:val="000000"/>
          <w:sz w:val="22"/>
          <w:szCs w:val="22"/>
        </w:rPr>
        <w:t xml:space="preserve"> (</w:t>
      </w:r>
      <w:hyperlink r:id="rId7" w:history="1">
        <w:r w:rsidR="00000000" w:rsidRPr="008D6AFB">
          <w:rPr>
            <w:rFonts w:ascii="Calibri" w:eastAsia="Calibri" w:hAnsi="Calibri" w:cs="Calibri"/>
            <w:color w:val="0000FF"/>
            <w:sz w:val="22"/>
            <w:szCs w:val="22"/>
            <w:u w:val="single"/>
          </w:rPr>
          <w:t>00:10</w:t>
        </w:r>
      </w:hyperlink>
      <w:r w:rsidR="00000000" w:rsidRPr="008D6AFB">
        <w:rPr>
          <w:rFonts w:ascii="Calibri" w:eastAsia="Calibri" w:hAnsi="Calibri" w:cs="Calibri"/>
          <w:color w:val="000000"/>
          <w:sz w:val="22"/>
          <w:szCs w:val="22"/>
        </w:rPr>
        <w:t>):</w:t>
      </w:r>
    </w:p>
    <w:p w14:paraId="0496D7B1" w14:textId="77777777" w:rsidR="008D6AFB" w:rsidRDefault="008D6AFB" w:rsidP="008D6AFB">
      <w:pPr>
        <w:rPr>
          <w:rFonts w:ascii="Calibri" w:hAnsi="Calibri" w:cs="Calibri"/>
          <w:color w:val="0A0A0A"/>
          <w:sz w:val="22"/>
          <w:szCs w:val="22"/>
          <w:shd w:val="clear" w:color="auto" w:fill="FFFFFF"/>
        </w:rPr>
      </w:pPr>
      <w:r w:rsidRPr="008D6AFB">
        <w:rPr>
          <w:rFonts w:ascii="Calibri" w:hAnsi="Calibri" w:cs="Calibri"/>
          <w:color w:val="0A0A0A"/>
          <w:sz w:val="22"/>
          <w:szCs w:val="22"/>
          <w:shd w:val="clear" w:color="auto" w:fill="FFFFFF"/>
        </w:rPr>
        <w:t>Asians and Pacific Islanders make up an important part of American society. The community is diverse, comprising Chinese, Filipinos, Hawaiians, Indians, Japanese, Koreans, Samoans and more.</w:t>
      </w:r>
    </w:p>
    <w:p w14:paraId="20022719" w14:textId="2ACDCAAF" w:rsidR="008D6AFB" w:rsidRPr="008D6AFB" w:rsidRDefault="008D6AFB" w:rsidP="008D6AFB">
      <w:pPr>
        <w:rPr>
          <w:rFonts w:ascii="Calibri" w:hAnsi="Calibri" w:cs="Calibri"/>
          <w:color w:val="0A0A0A"/>
          <w:sz w:val="22"/>
          <w:szCs w:val="22"/>
          <w:shd w:val="clear" w:color="auto" w:fill="FFFFFF"/>
        </w:rPr>
      </w:pPr>
      <w:r>
        <w:rPr>
          <w:rFonts w:ascii="Calibri" w:hAnsi="Calibri" w:cs="Calibri"/>
          <w:color w:val="0A0A0A"/>
          <w:sz w:val="22"/>
          <w:szCs w:val="22"/>
          <w:shd w:val="clear" w:color="auto" w:fill="FFFFFF"/>
        </w:rPr>
        <w:br/>
      </w:r>
      <w:r w:rsidRPr="008D6AFB">
        <w:rPr>
          <w:rFonts w:ascii="Calibri" w:hAnsi="Calibri" w:cs="Calibri"/>
          <w:color w:val="0A0A0A"/>
          <w:sz w:val="22"/>
          <w:szCs w:val="22"/>
          <w:shd w:val="clear" w:color="auto" w:fill="FFFFFF"/>
        </w:rPr>
        <w:t xml:space="preserve">According to the 2020 Census, 20.6 million people identify as Asian, Native Hawaiian or other Pacific Islander alone (not in combination with another race). This makes up about 6% of the nation’s population. </w:t>
      </w:r>
      <w:r>
        <w:rPr>
          <w:rFonts w:ascii="Calibri" w:hAnsi="Calibri" w:cs="Calibri"/>
          <w:color w:val="0A0A0A"/>
          <w:sz w:val="22"/>
          <w:szCs w:val="22"/>
          <w:shd w:val="clear" w:color="auto" w:fill="FFFFFF"/>
        </w:rPr>
        <w:br/>
      </w:r>
    </w:p>
    <w:p w14:paraId="0DA2B670" w14:textId="33E5586B" w:rsidR="008D6AFB" w:rsidRPr="008D6AFB" w:rsidRDefault="008D6AFB" w:rsidP="008D6AFB">
      <w:pPr>
        <w:rPr>
          <w:rFonts w:ascii="Calibri" w:hAnsi="Calibri" w:cs="Calibri"/>
          <w:color w:val="0A0A0A"/>
          <w:sz w:val="22"/>
          <w:szCs w:val="22"/>
          <w:shd w:val="clear" w:color="auto" w:fill="FFFFFF"/>
        </w:rPr>
      </w:pPr>
      <w:r w:rsidRPr="008D6AFB">
        <w:rPr>
          <w:rFonts w:ascii="Calibri" w:hAnsi="Calibri" w:cs="Calibri"/>
          <w:color w:val="0A0A0A"/>
          <w:sz w:val="22"/>
          <w:szCs w:val="22"/>
          <w:shd w:val="clear" w:color="auto" w:fill="FFFFFF"/>
        </w:rPr>
        <w:t>Each May, our country celebrates Asian American and Pacific Islander Heritage Month. It’s an opportunity to explore and pay tribute to this group of people, who has not only helped to shape America’s history and culture, but also is vital in its future success. I’m Emily Yeap.</w:t>
      </w:r>
      <w:r>
        <w:rPr>
          <w:rFonts w:ascii="Calibri" w:hAnsi="Calibri" w:cs="Calibri"/>
          <w:color w:val="0A0A0A"/>
          <w:sz w:val="22"/>
          <w:szCs w:val="22"/>
          <w:shd w:val="clear" w:color="auto" w:fill="FFFFFF"/>
        </w:rPr>
        <w:br/>
      </w:r>
    </w:p>
    <w:p w14:paraId="363D9DB0" w14:textId="007DC73C" w:rsidR="008D6AFB" w:rsidRPr="008D6AFB" w:rsidRDefault="008D6AFB" w:rsidP="008D6AFB">
      <w:pPr>
        <w:rPr>
          <w:rFonts w:ascii="Calibri" w:hAnsi="Calibri" w:cs="Calibri"/>
          <w:color w:val="0A0A0A"/>
          <w:sz w:val="22"/>
          <w:szCs w:val="22"/>
          <w:shd w:val="clear" w:color="auto" w:fill="FFFFFF"/>
        </w:rPr>
      </w:pPr>
      <w:r w:rsidRPr="008D6AFB">
        <w:rPr>
          <w:rFonts w:ascii="Calibri" w:hAnsi="Calibri" w:cs="Calibri"/>
          <w:color w:val="0A0A0A"/>
          <w:sz w:val="22"/>
          <w:szCs w:val="22"/>
          <w:shd w:val="clear" w:color="auto" w:fill="FFFFFF"/>
        </w:rPr>
        <w:t xml:space="preserve">At Missouri State University, students who want to engage in a multidisciplinary study of Asia can take the </w:t>
      </w:r>
      <w:hyperlink r:id="rId8" w:history="1">
        <w:r w:rsidRPr="008D6AFB">
          <w:rPr>
            <w:rStyle w:val="Hyperlink"/>
            <w:rFonts w:ascii="Calibri" w:hAnsi="Calibri" w:cs="Calibri"/>
            <w:sz w:val="22"/>
            <w:szCs w:val="22"/>
            <w:shd w:val="clear" w:color="auto" w:fill="FFFFFF"/>
          </w:rPr>
          <w:t>Asian Studies minor</w:t>
        </w:r>
      </w:hyperlink>
      <w:r w:rsidRPr="008D6AFB">
        <w:rPr>
          <w:rFonts w:ascii="Calibri" w:hAnsi="Calibri" w:cs="Calibri"/>
          <w:color w:val="0A0A0A"/>
          <w:sz w:val="22"/>
          <w:szCs w:val="22"/>
          <w:shd w:val="clear" w:color="auto" w:fill="FFFFFF"/>
        </w:rPr>
        <w:t xml:space="preserve">. </w:t>
      </w:r>
      <w:r>
        <w:rPr>
          <w:rFonts w:ascii="Calibri" w:hAnsi="Calibri" w:cs="Calibri"/>
          <w:color w:val="0A0A0A"/>
          <w:sz w:val="22"/>
          <w:szCs w:val="22"/>
          <w:shd w:val="clear" w:color="auto" w:fill="FFFFFF"/>
        </w:rPr>
        <w:br/>
      </w:r>
    </w:p>
    <w:p w14:paraId="74D728D9" w14:textId="77777777" w:rsidR="008D6AFB" w:rsidRPr="008D6AFB" w:rsidRDefault="008D6AFB" w:rsidP="008D6AFB">
      <w:pPr>
        <w:rPr>
          <w:rFonts w:ascii="Calibri" w:hAnsi="Calibri" w:cs="Calibri"/>
          <w:sz w:val="22"/>
          <w:szCs w:val="22"/>
        </w:rPr>
      </w:pPr>
      <w:hyperlink r:id="rId9" w:history="1">
        <w:r w:rsidRPr="008D6AFB">
          <w:rPr>
            <w:rStyle w:val="Hyperlink"/>
            <w:rFonts w:ascii="Calibri" w:hAnsi="Calibri" w:cs="Calibri"/>
            <w:sz w:val="22"/>
            <w:szCs w:val="22"/>
            <w:shd w:val="clear" w:color="auto" w:fill="FFFFFF"/>
          </w:rPr>
          <w:t>Dr. Stephen Berkwitz</w:t>
        </w:r>
      </w:hyperlink>
      <w:r w:rsidRPr="008D6AFB">
        <w:rPr>
          <w:rFonts w:ascii="Calibri" w:hAnsi="Calibri" w:cs="Calibri"/>
          <w:color w:val="0A0A0A"/>
          <w:sz w:val="22"/>
          <w:szCs w:val="22"/>
          <w:shd w:val="clear" w:color="auto" w:fill="FFFFFF"/>
        </w:rPr>
        <w:t xml:space="preserve">, </w:t>
      </w:r>
      <w:r w:rsidRPr="008D6AFB">
        <w:rPr>
          <w:rFonts w:ascii="Calibri" w:hAnsi="Calibri" w:cs="Calibri"/>
          <w:sz w:val="22"/>
          <w:szCs w:val="22"/>
        </w:rPr>
        <w:t xml:space="preserve">department head of </w:t>
      </w:r>
      <w:hyperlink r:id="rId10" w:history="1">
        <w:r w:rsidRPr="008D6AFB">
          <w:rPr>
            <w:rStyle w:val="Hyperlink"/>
            <w:rFonts w:ascii="Calibri" w:hAnsi="Calibri" w:cs="Calibri"/>
            <w:sz w:val="22"/>
            <w:szCs w:val="22"/>
          </w:rPr>
          <w:t>religious studies</w:t>
        </w:r>
      </w:hyperlink>
      <w:r w:rsidRPr="008D6AFB">
        <w:rPr>
          <w:rFonts w:ascii="Calibri" w:hAnsi="Calibri" w:cs="Calibri"/>
          <w:sz w:val="22"/>
          <w:szCs w:val="22"/>
        </w:rPr>
        <w:t xml:space="preserve"> and program coordinator of Asian Studies at MSU, joins me today to share what this minor covers. </w:t>
      </w:r>
    </w:p>
    <w:p w14:paraId="27B1AD2A" w14:textId="6665DF2E" w:rsidR="00A77B3E" w:rsidRDefault="008D6AFB">
      <w:pPr>
        <w:spacing w:beforeAutospacing="1"/>
        <w:rPr>
          <w:rFonts w:ascii="Calibri" w:eastAsia="Calibri" w:hAnsi="Calibri" w:cs="Calibri"/>
          <w:color w:val="000000"/>
          <w:sz w:val="22"/>
        </w:rPr>
      </w:pPr>
      <w:r>
        <w:rPr>
          <w:rFonts w:ascii="Calibri" w:eastAsia="Calibri" w:hAnsi="Calibri" w:cs="Calibri"/>
          <w:color w:val="000000"/>
          <w:sz w:val="22"/>
        </w:rPr>
        <w:t>Stephen Berkwitz</w:t>
      </w:r>
      <w:r w:rsidR="00000000">
        <w:rPr>
          <w:rFonts w:ascii="Calibri" w:eastAsia="Calibri" w:hAnsi="Calibri" w:cs="Calibri"/>
          <w:color w:val="000000"/>
          <w:sz w:val="22"/>
        </w:rPr>
        <w:t xml:space="preserve"> (</w:t>
      </w:r>
      <w:hyperlink r:id="rId11" w:history="1">
        <w:r w:rsidR="00000000">
          <w:rPr>
            <w:rFonts w:ascii="Calibri" w:eastAsia="Calibri" w:hAnsi="Calibri" w:cs="Calibri"/>
            <w:color w:val="0000FF"/>
            <w:sz w:val="22"/>
            <w:u w:val="single"/>
          </w:rPr>
          <w:t>01:17</w:t>
        </w:r>
      </w:hyperlink>
      <w:r w:rsidR="00000000">
        <w:rPr>
          <w:rFonts w:ascii="Calibri" w:eastAsia="Calibri" w:hAnsi="Calibri" w:cs="Calibri"/>
          <w:color w:val="000000"/>
          <w:sz w:val="22"/>
        </w:rPr>
        <w:t>):</w:t>
      </w:r>
    </w:p>
    <w:p w14:paraId="664CD94E" w14:textId="2B5D2AA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Asian </w:t>
      </w:r>
      <w:r w:rsidR="008D6AFB">
        <w:rPr>
          <w:rFonts w:ascii="Calibri" w:eastAsia="Calibri" w:hAnsi="Calibri" w:cs="Calibri"/>
          <w:color w:val="000000"/>
          <w:sz w:val="22"/>
        </w:rPr>
        <w:t>S</w:t>
      </w:r>
      <w:r>
        <w:rPr>
          <w:rFonts w:ascii="Calibri" w:eastAsia="Calibri" w:hAnsi="Calibri" w:cs="Calibri"/>
          <w:color w:val="000000"/>
          <w:sz w:val="22"/>
        </w:rPr>
        <w:t>tudies minor has been in existence for quite some time now. It is a 18</w:t>
      </w:r>
      <w:r w:rsidR="008D6AFB">
        <w:rPr>
          <w:rFonts w:ascii="Calibri" w:eastAsia="Calibri" w:hAnsi="Calibri" w:cs="Calibri"/>
          <w:color w:val="000000"/>
          <w:sz w:val="22"/>
        </w:rPr>
        <w:t>-</w:t>
      </w:r>
      <w:r>
        <w:rPr>
          <w:rFonts w:ascii="Calibri" w:eastAsia="Calibri" w:hAnsi="Calibri" w:cs="Calibri"/>
          <w:color w:val="000000"/>
          <w:sz w:val="22"/>
        </w:rPr>
        <w:t xml:space="preserve">hour minor. It includes one year study of an Asian language, and at Missouri State, we offer Chinese, Japanese, Korean and occasionally Hindi. And then there are 12 hours of courses spread across different disciplines that have some focus on an aspect of Asia. The minor itself is designed to be kind of an interdisciplinary introduction to Asian civilization and culture. Students gain </w:t>
      </w:r>
      <w:r w:rsidR="008D6AFB">
        <w:rPr>
          <w:rFonts w:ascii="Calibri" w:eastAsia="Calibri" w:hAnsi="Calibri" w:cs="Calibri"/>
          <w:color w:val="000000"/>
          <w:sz w:val="22"/>
        </w:rPr>
        <w:t xml:space="preserve">a </w:t>
      </w:r>
      <w:r>
        <w:rPr>
          <w:rFonts w:ascii="Calibri" w:eastAsia="Calibri" w:hAnsi="Calibri" w:cs="Calibri"/>
          <w:color w:val="000000"/>
          <w:sz w:val="22"/>
        </w:rPr>
        <w:t>comprehensive understanding of Asian history</w:t>
      </w:r>
      <w:r w:rsidR="008D6AFB">
        <w:rPr>
          <w:rFonts w:ascii="Calibri" w:eastAsia="Calibri" w:hAnsi="Calibri" w:cs="Calibri"/>
          <w:color w:val="000000"/>
          <w:sz w:val="22"/>
        </w:rPr>
        <w:t>,</w:t>
      </w:r>
      <w:r>
        <w:rPr>
          <w:rFonts w:ascii="Calibri" w:eastAsia="Calibri" w:hAnsi="Calibri" w:cs="Calibri"/>
          <w:color w:val="000000"/>
          <w:sz w:val="22"/>
        </w:rPr>
        <w:t xml:space="preserve"> ideas and contemporary traditions.</w:t>
      </w:r>
    </w:p>
    <w:p w14:paraId="2D397641" w14:textId="26494468" w:rsidR="00A77B3E" w:rsidRDefault="008D6AFB">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2" w:history="1">
        <w:r w:rsidR="00000000">
          <w:rPr>
            <w:rFonts w:ascii="Calibri" w:eastAsia="Calibri" w:hAnsi="Calibri" w:cs="Calibri"/>
            <w:color w:val="0000FF"/>
            <w:sz w:val="22"/>
            <w:u w:val="single"/>
          </w:rPr>
          <w:t>02:10</w:t>
        </w:r>
      </w:hyperlink>
      <w:r w:rsidR="00000000">
        <w:rPr>
          <w:rFonts w:ascii="Calibri" w:eastAsia="Calibri" w:hAnsi="Calibri" w:cs="Calibri"/>
          <w:color w:val="000000"/>
          <w:sz w:val="22"/>
        </w:rPr>
        <w:t>):</w:t>
      </w:r>
    </w:p>
    <w:p w14:paraId="107A6B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highlights some of the courses students can take.</w:t>
      </w:r>
    </w:p>
    <w:p w14:paraId="436EE688" w14:textId="6626873E" w:rsidR="00A77B3E" w:rsidRDefault="008D6AFB">
      <w:pPr>
        <w:spacing w:beforeAutospacing="1"/>
        <w:rPr>
          <w:rFonts w:ascii="Calibri" w:eastAsia="Calibri" w:hAnsi="Calibri" w:cs="Calibri"/>
          <w:color w:val="000000"/>
          <w:sz w:val="22"/>
        </w:rPr>
      </w:pPr>
      <w:r>
        <w:rPr>
          <w:rFonts w:ascii="Calibri" w:eastAsia="Calibri" w:hAnsi="Calibri" w:cs="Calibri"/>
          <w:color w:val="000000"/>
          <w:sz w:val="22"/>
        </w:rPr>
        <w:t>Stephen Berkwitz</w:t>
      </w:r>
      <w:r w:rsidR="00000000">
        <w:rPr>
          <w:rFonts w:ascii="Calibri" w:eastAsia="Calibri" w:hAnsi="Calibri" w:cs="Calibri"/>
          <w:color w:val="000000"/>
          <w:sz w:val="22"/>
        </w:rPr>
        <w:t xml:space="preserve"> (</w:t>
      </w:r>
      <w:hyperlink r:id="rId13" w:history="1">
        <w:r w:rsidR="00000000">
          <w:rPr>
            <w:rFonts w:ascii="Calibri" w:eastAsia="Calibri" w:hAnsi="Calibri" w:cs="Calibri"/>
            <w:color w:val="0000FF"/>
            <w:sz w:val="22"/>
            <w:u w:val="single"/>
          </w:rPr>
          <w:t>02:13</w:t>
        </w:r>
      </w:hyperlink>
      <w:r w:rsidR="00000000">
        <w:rPr>
          <w:rFonts w:ascii="Calibri" w:eastAsia="Calibri" w:hAnsi="Calibri" w:cs="Calibri"/>
          <w:color w:val="000000"/>
          <w:sz w:val="22"/>
        </w:rPr>
        <w:t>):</w:t>
      </w:r>
    </w:p>
    <w:p w14:paraId="77369455" w14:textId="77777777" w:rsidR="00A03AEC"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program itself is made up of a variety of courses that are currently taught in different departments around the campus. The Asian languages, of course, are offered in the Department of World Languages and Cultures, Chinese, Japanese, Korean and Hindi. </w:t>
      </w:r>
    </w:p>
    <w:p w14:paraId="108EBDEF" w14:textId="4DAE2664"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are other courses such as the People and Cultures of Japan</w:t>
      </w:r>
      <w:r w:rsidR="00A03AEC">
        <w:rPr>
          <w:rFonts w:ascii="Calibri" w:eastAsia="Calibri" w:hAnsi="Calibri" w:cs="Calibri"/>
          <w:color w:val="000000"/>
          <w:sz w:val="22"/>
        </w:rPr>
        <w:t>,</w:t>
      </w:r>
      <w:r>
        <w:rPr>
          <w:rFonts w:ascii="Calibri" w:eastAsia="Calibri" w:hAnsi="Calibri" w:cs="Calibri"/>
          <w:color w:val="000000"/>
          <w:sz w:val="22"/>
        </w:rPr>
        <w:t xml:space="preserve"> course on modern East Asia, Asian philosophy, Buddhism, </w:t>
      </w:r>
      <w:r w:rsidR="00A03AEC">
        <w:rPr>
          <w:rFonts w:ascii="Calibri" w:eastAsia="Calibri" w:hAnsi="Calibri" w:cs="Calibri"/>
          <w:color w:val="000000"/>
          <w:sz w:val="22"/>
        </w:rPr>
        <w:t>Y</w:t>
      </w:r>
      <w:r>
        <w:rPr>
          <w:rFonts w:ascii="Calibri" w:eastAsia="Calibri" w:hAnsi="Calibri" w:cs="Calibri"/>
          <w:color w:val="000000"/>
          <w:sz w:val="22"/>
        </w:rPr>
        <w:t xml:space="preserve">oga and Meditation, A Survey of Asian </w:t>
      </w:r>
      <w:r w:rsidR="00A03AEC">
        <w:rPr>
          <w:rFonts w:ascii="Calibri" w:eastAsia="Calibri" w:hAnsi="Calibri" w:cs="Calibri"/>
          <w:color w:val="000000"/>
          <w:sz w:val="22"/>
        </w:rPr>
        <w:t>A</w:t>
      </w:r>
      <w:r>
        <w:rPr>
          <w:rFonts w:ascii="Calibri" w:eastAsia="Calibri" w:hAnsi="Calibri" w:cs="Calibri"/>
          <w:color w:val="000000"/>
          <w:sz w:val="22"/>
        </w:rPr>
        <w:t>rt, an Asian cultural studies course</w:t>
      </w:r>
      <w:r w:rsidR="00A03AEC">
        <w:rPr>
          <w:rFonts w:ascii="Calibri" w:eastAsia="Calibri" w:hAnsi="Calibri" w:cs="Calibri"/>
          <w:color w:val="000000"/>
          <w:sz w:val="22"/>
        </w:rPr>
        <w:t>,</w:t>
      </w:r>
      <w:r>
        <w:rPr>
          <w:rFonts w:ascii="Calibri" w:eastAsia="Calibri" w:hAnsi="Calibri" w:cs="Calibri"/>
          <w:color w:val="000000"/>
          <w:sz w:val="22"/>
        </w:rPr>
        <w:t xml:space="preserve"> Asian economies </w:t>
      </w:r>
      <w:r w:rsidR="00A03AEC">
        <w:rPr>
          <w:rFonts w:ascii="Calibri" w:eastAsia="Calibri" w:hAnsi="Calibri" w:cs="Calibri"/>
          <w:color w:val="000000"/>
          <w:sz w:val="22"/>
        </w:rPr>
        <w:t>and</w:t>
      </w:r>
      <w:r>
        <w:rPr>
          <w:rFonts w:ascii="Calibri" w:eastAsia="Calibri" w:hAnsi="Calibri" w:cs="Calibri"/>
          <w:color w:val="000000"/>
          <w:sz w:val="22"/>
        </w:rPr>
        <w:t xml:space="preserve"> Asian politics are just some of the courses that students can choose from when they put together their minor. And so students have an opportunity to shape the type of courses they would like to learn and kind of design or plan a course to learn more about Asia</w:t>
      </w:r>
      <w:r w:rsidR="00A03AEC">
        <w:rPr>
          <w:rFonts w:ascii="Calibri" w:eastAsia="Calibri" w:hAnsi="Calibri" w:cs="Calibri"/>
          <w:color w:val="000000"/>
          <w:sz w:val="22"/>
        </w:rPr>
        <w:t>.</w:t>
      </w:r>
    </w:p>
    <w:p w14:paraId="4F193B16" w14:textId="69058361" w:rsidR="00A77B3E" w:rsidRDefault="00A03AEC">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4" w:history="1">
        <w:r w:rsidR="00000000">
          <w:rPr>
            <w:rFonts w:ascii="Calibri" w:eastAsia="Calibri" w:hAnsi="Calibri" w:cs="Calibri"/>
            <w:color w:val="0000FF"/>
            <w:sz w:val="22"/>
            <w:u w:val="single"/>
          </w:rPr>
          <w:t>03:13</w:t>
        </w:r>
      </w:hyperlink>
      <w:r w:rsidR="00000000">
        <w:rPr>
          <w:rFonts w:ascii="Calibri" w:eastAsia="Calibri" w:hAnsi="Calibri" w:cs="Calibri"/>
          <w:color w:val="000000"/>
          <w:sz w:val="22"/>
        </w:rPr>
        <w:t>):</w:t>
      </w:r>
    </w:p>
    <w:p w14:paraId="15FC9CDA" w14:textId="6DA29D5E" w:rsidR="00A77B3E" w:rsidRDefault="00A03AEC">
      <w:pPr>
        <w:spacing w:before="80"/>
        <w:rPr>
          <w:rFonts w:ascii="Calibri" w:eastAsia="Calibri" w:hAnsi="Calibri" w:cs="Calibri"/>
          <w:color w:val="000000"/>
          <w:sz w:val="22"/>
        </w:rPr>
      </w:pPr>
      <w:r>
        <w:rPr>
          <w:rFonts w:ascii="Calibri" w:eastAsia="Calibri" w:hAnsi="Calibri" w:cs="Calibri"/>
          <w:color w:val="000000"/>
          <w:sz w:val="22"/>
        </w:rPr>
        <w:t>Berkwitz</w:t>
      </w:r>
      <w:r w:rsidR="00000000">
        <w:rPr>
          <w:rFonts w:ascii="Calibri" w:eastAsia="Calibri" w:hAnsi="Calibri" w:cs="Calibri"/>
          <w:color w:val="000000"/>
          <w:sz w:val="22"/>
        </w:rPr>
        <w:t xml:space="preserve"> identifies the types of students who should consider doing this minor.</w:t>
      </w:r>
    </w:p>
    <w:p w14:paraId="171A1337" w14:textId="3B255B8C" w:rsidR="00A77B3E" w:rsidRDefault="00A03AEC">
      <w:pPr>
        <w:spacing w:beforeAutospacing="1"/>
        <w:rPr>
          <w:rFonts w:ascii="Calibri" w:eastAsia="Calibri" w:hAnsi="Calibri" w:cs="Calibri"/>
          <w:color w:val="000000"/>
          <w:sz w:val="22"/>
        </w:rPr>
      </w:pPr>
      <w:r>
        <w:rPr>
          <w:rFonts w:ascii="Calibri" w:eastAsia="Calibri" w:hAnsi="Calibri" w:cs="Calibri"/>
          <w:color w:val="000000"/>
          <w:sz w:val="22"/>
        </w:rPr>
        <w:lastRenderedPageBreak/>
        <w:t>Stephen Berkwitz</w:t>
      </w:r>
      <w:r w:rsidR="00000000">
        <w:rPr>
          <w:rFonts w:ascii="Calibri" w:eastAsia="Calibri" w:hAnsi="Calibri" w:cs="Calibri"/>
          <w:color w:val="000000"/>
          <w:sz w:val="22"/>
        </w:rPr>
        <w:t xml:space="preserve"> (</w:t>
      </w:r>
      <w:hyperlink r:id="rId15" w:history="1">
        <w:r w:rsidR="00000000">
          <w:rPr>
            <w:rFonts w:ascii="Calibri" w:eastAsia="Calibri" w:hAnsi="Calibri" w:cs="Calibri"/>
            <w:color w:val="0000FF"/>
            <w:sz w:val="22"/>
            <w:u w:val="single"/>
          </w:rPr>
          <w:t>03:17</w:t>
        </w:r>
      </w:hyperlink>
      <w:r w:rsidR="00000000">
        <w:rPr>
          <w:rFonts w:ascii="Calibri" w:eastAsia="Calibri" w:hAnsi="Calibri" w:cs="Calibri"/>
          <w:color w:val="000000"/>
          <w:sz w:val="22"/>
        </w:rPr>
        <w:t>):</w:t>
      </w:r>
    </w:p>
    <w:p w14:paraId="5E5FEB69" w14:textId="7E2B907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Asian </w:t>
      </w:r>
      <w:r w:rsidR="00A03AEC">
        <w:rPr>
          <w:rFonts w:ascii="Calibri" w:eastAsia="Calibri" w:hAnsi="Calibri" w:cs="Calibri"/>
          <w:color w:val="000000"/>
          <w:sz w:val="22"/>
        </w:rPr>
        <w:t>S</w:t>
      </w:r>
      <w:r>
        <w:rPr>
          <w:rFonts w:ascii="Calibri" w:eastAsia="Calibri" w:hAnsi="Calibri" w:cs="Calibri"/>
          <w:color w:val="000000"/>
          <w:sz w:val="22"/>
        </w:rPr>
        <w:t>tudies minor is useful for a lot of different kinds of students. It's open to any undergraduate and they can add it to pretty much any major</w:t>
      </w:r>
      <w:r w:rsidR="00A03AEC">
        <w:rPr>
          <w:rFonts w:ascii="Calibri" w:eastAsia="Calibri" w:hAnsi="Calibri" w:cs="Calibri"/>
          <w:color w:val="000000"/>
          <w:sz w:val="22"/>
        </w:rPr>
        <w:t>. S</w:t>
      </w:r>
      <w:r>
        <w:rPr>
          <w:rFonts w:ascii="Calibri" w:eastAsia="Calibri" w:hAnsi="Calibri" w:cs="Calibri"/>
          <w:color w:val="000000"/>
          <w:sz w:val="22"/>
        </w:rPr>
        <w:t xml:space="preserve">tudents with career interests </w:t>
      </w:r>
      <w:r w:rsidR="00A03AEC">
        <w:rPr>
          <w:rFonts w:ascii="Calibri" w:eastAsia="Calibri" w:hAnsi="Calibri" w:cs="Calibri"/>
          <w:color w:val="000000"/>
          <w:sz w:val="22"/>
        </w:rPr>
        <w:t>in</w:t>
      </w:r>
      <w:r>
        <w:rPr>
          <w:rFonts w:ascii="Calibri" w:eastAsia="Calibri" w:hAnsi="Calibri" w:cs="Calibri"/>
          <w:color w:val="000000"/>
          <w:sz w:val="22"/>
        </w:rPr>
        <w:t xml:space="preserve"> fields related to business, to government service to education, manufacturing, technology, media</w:t>
      </w:r>
      <w:r w:rsidR="00A03AEC">
        <w:rPr>
          <w:rFonts w:ascii="Calibri" w:eastAsia="Calibri" w:hAnsi="Calibri" w:cs="Calibri"/>
          <w:color w:val="000000"/>
          <w:sz w:val="22"/>
        </w:rPr>
        <w:t xml:space="preserve"> all</w:t>
      </w:r>
      <w:r>
        <w:rPr>
          <w:rFonts w:ascii="Calibri" w:eastAsia="Calibri" w:hAnsi="Calibri" w:cs="Calibri"/>
          <w:color w:val="000000"/>
          <w:sz w:val="22"/>
        </w:rPr>
        <w:t xml:space="preserve"> have some reason to learn about Asia, and so we hope students who have career interests as well as students who are just personally interested in Asia, would choose to do the minor.</w:t>
      </w:r>
    </w:p>
    <w:p w14:paraId="20D71175" w14:textId="7FC9E540" w:rsidR="00A77B3E" w:rsidRDefault="00A03AEC">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6" w:history="1">
        <w:r w:rsidR="00000000">
          <w:rPr>
            <w:rFonts w:ascii="Calibri" w:eastAsia="Calibri" w:hAnsi="Calibri" w:cs="Calibri"/>
            <w:color w:val="0000FF"/>
            <w:sz w:val="22"/>
            <w:u w:val="single"/>
          </w:rPr>
          <w:t>03:55</w:t>
        </w:r>
      </w:hyperlink>
      <w:r w:rsidR="00000000">
        <w:rPr>
          <w:rFonts w:ascii="Calibri" w:eastAsia="Calibri" w:hAnsi="Calibri" w:cs="Calibri"/>
          <w:color w:val="000000"/>
          <w:sz w:val="22"/>
        </w:rPr>
        <w:t>):</w:t>
      </w:r>
    </w:p>
    <w:p w14:paraId="75C588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What's the benefit of knowing more about Asia?</w:t>
      </w:r>
    </w:p>
    <w:p w14:paraId="36022130" w14:textId="0BABF7F5" w:rsidR="00A77B3E" w:rsidRDefault="00A03AEC">
      <w:pPr>
        <w:spacing w:beforeAutospacing="1"/>
        <w:rPr>
          <w:rFonts w:ascii="Calibri" w:eastAsia="Calibri" w:hAnsi="Calibri" w:cs="Calibri"/>
          <w:color w:val="000000"/>
          <w:sz w:val="22"/>
        </w:rPr>
      </w:pPr>
      <w:r>
        <w:rPr>
          <w:rFonts w:ascii="Calibri" w:eastAsia="Calibri" w:hAnsi="Calibri" w:cs="Calibri"/>
          <w:color w:val="000000"/>
          <w:sz w:val="22"/>
        </w:rPr>
        <w:t>Stephen Berkwitz</w:t>
      </w:r>
      <w:r w:rsidR="00000000">
        <w:rPr>
          <w:rFonts w:ascii="Calibri" w:eastAsia="Calibri" w:hAnsi="Calibri" w:cs="Calibri"/>
          <w:color w:val="000000"/>
          <w:sz w:val="22"/>
        </w:rPr>
        <w:t xml:space="preserve"> (</w:t>
      </w:r>
      <w:hyperlink r:id="rId17" w:history="1">
        <w:r w:rsidR="00000000">
          <w:rPr>
            <w:rFonts w:ascii="Calibri" w:eastAsia="Calibri" w:hAnsi="Calibri" w:cs="Calibri"/>
            <w:color w:val="0000FF"/>
            <w:sz w:val="22"/>
            <w:u w:val="single"/>
          </w:rPr>
          <w:t>03:59</w:t>
        </w:r>
      </w:hyperlink>
      <w:r w:rsidR="00000000">
        <w:rPr>
          <w:rFonts w:ascii="Calibri" w:eastAsia="Calibri" w:hAnsi="Calibri" w:cs="Calibri"/>
          <w:color w:val="000000"/>
          <w:sz w:val="22"/>
        </w:rPr>
        <w:t>):</w:t>
      </w:r>
    </w:p>
    <w:p w14:paraId="7DBEB7BC" w14:textId="77777777" w:rsidR="00A03AEC" w:rsidRDefault="00000000">
      <w:pPr>
        <w:spacing w:before="80"/>
        <w:rPr>
          <w:rFonts w:ascii="Calibri" w:eastAsia="Calibri" w:hAnsi="Calibri" w:cs="Calibri"/>
          <w:color w:val="000000"/>
          <w:sz w:val="22"/>
        </w:rPr>
      </w:pPr>
      <w:r>
        <w:rPr>
          <w:rFonts w:ascii="Calibri" w:eastAsia="Calibri" w:hAnsi="Calibri" w:cs="Calibri"/>
          <w:color w:val="000000"/>
          <w:sz w:val="22"/>
        </w:rPr>
        <w:t>A better understanding of Asia is important because the entire region is increasingly important I think in today's world</w:t>
      </w:r>
      <w:r w:rsidR="00A03AEC">
        <w:rPr>
          <w:rFonts w:ascii="Calibri" w:eastAsia="Calibri" w:hAnsi="Calibri" w:cs="Calibri"/>
          <w:color w:val="000000"/>
          <w:sz w:val="22"/>
        </w:rPr>
        <w:t>. W</w:t>
      </w:r>
      <w:r>
        <w:rPr>
          <w:rFonts w:ascii="Calibri" w:eastAsia="Calibri" w:hAnsi="Calibri" w:cs="Calibri"/>
          <w:color w:val="000000"/>
          <w:sz w:val="22"/>
        </w:rPr>
        <w:t xml:space="preserve">hat we describe as Asia is home to over half the world's population. It's an economic powerhouse with countries like China, Japan, Korea and India, who are increasingly important in the global stage. </w:t>
      </w:r>
    </w:p>
    <w:p w14:paraId="0ABFF1A7" w14:textId="2F2710E4"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it's also, I think, distinctively interesting and offers new insights and perspectives on how maybe American students view their world and themselves. So</w:t>
      </w:r>
      <w:r w:rsidR="00A03AEC">
        <w:rPr>
          <w:rFonts w:ascii="Calibri" w:eastAsia="Calibri" w:hAnsi="Calibri" w:cs="Calibri"/>
          <w:color w:val="000000"/>
          <w:sz w:val="22"/>
        </w:rPr>
        <w:t>,</w:t>
      </w:r>
      <w:r>
        <w:rPr>
          <w:rFonts w:ascii="Calibri" w:eastAsia="Calibri" w:hAnsi="Calibri" w:cs="Calibri"/>
          <w:color w:val="000000"/>
          <w:sz w:val="22"/>
        </w:rPr>
        <w:t xml:space="preserve"> learning about Asia has a lot of practical</w:t>
      </w:r>
      <w:r w:rsidR="00A03AEC">
        <w:rPr>
          <w:rFonts w:ascii="Calibri" w:eastAsia="Calibri" w:hAnsi="Calibri" w:cs="Calibri"/>
          <w:color w:val="000000"/>
          <w:sz w:val="22"/>
        </w:rPr>
        <w:t>,</w:t>
      </w:r>
      <w:r>
        <w:rPr>
          <w:rFonts w:ascii="Calibri" w:eastAsia="Calibri" w:hAnsi="Calibri" w:cs="Calibri"/>
          <w:color w:val="000000"/>
          <w:sz w:val="22"/>
        </w:rPr>
        <w:t xml:space="preserve"> as well as personal benefits.</w:t>
      </w:r>
    </w:p>
    <w:p w14:paraId="00A64487" w14:textId="4B575F4C" w:rsidR="00A77B3E" w:rsidRDefault="00A03AEC">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8" w:history="1">
        <w:r w:rsidR="00000000">
          <w:rPr>
            <w:rFonts w:ascii="Calibri" w:eastAsia="Calibri" w:hAnsi="Calibri" w:cs="Calibri"/>
            <w:color w:val="0000FF"/>
            <w:sz w:val="22"/>
            <w:u w:val="single"/>
          </w:rPr>
          <w:t>04:43</w:t>
        </w:r>
      </w:hyperlink>
      <w:r w:rsidR="00000000">
        <w:rPr>
          <w:rFonts w:ascii="Calibri" w:eastAsia="Calibri" w:hAnsi="Calibri" w:cs="Calibri"/>
          <w:color w:val="000000"/>
          <w:sz w:val="22"/>
        </w:rPr>
        <w:t>):</w:t>
      </w:r>
    </w:p>
    <w:p w14:paraId="506F3135" w14:textId="77777777" w:rsidR="00A03AEC" w:rsidRPr="00A03AEC" w:rsidRDefault="00A03AEC" w:rsidP="00A03AEC">
      <w:pPr>
        <w:rPr>
          <w:rFonts w:ascii="Calibri" w:hAnsi="Calibri" w:cs="Calibri"/>
          <w:color w:val="0A0A0A"/>
          <w:sz w:val="22"/>
          <w:szCs w:val="22"/>
          <w:shd w:val="clear" w:color="auto" w:fill="FFFFFF"/>
        </w:rPr>
      </w:pPr>
      <w:r w:rsidRPr="00A03AEC">
        <w:rPr>
          <w:rFonts w:ascii="Calibri" w:hAnsi="Calibri" w:cs="Calibri"/>
          <w:color w:val="0A0A0A"/>
          <w:sz w:val="22"/>
          <w:szCs w:val="22"/>
          <w:shd w:val="clear" w:color="auto" w:fill="FFFFFF"/>
        </w:rPr>
        <w:t xml:space="preserve">Check out more details about MSU’s </w:t>
      </w:r>
      <w:hyperlink r:id="rId19" w:history="1">
        <w:r w:rsidRPr="00A03AEC">
          <w:rPr>
            <w:rStyle w:val="Hyperlink"/>
            <w:rFonts w:ascii="Calibri" w:hAnsi="Calibri" w:cs="Calibri"/>
            <w:sz w:val="22"/>
            <w:szCs w:val="22"/>
            <w:shd w:val="clear" w:color="auto" w:fill="FFFFFF"/>
          </w:rPr>
          <w:t>Asian Studies minor online</w:t>
        </w:r>
      </w:hyperlink>
      <w:r w:rsidRPr="00A03AEC">
        <w:rPr>
          <w:rFonts w:ascii="Calibri" w:hAnsi="Calibri" w:cs="Calibri"/>
          <w:color w:val="0A0A0A"/>
          <w:sz w:val="22"/>
          <w:szCs w:val="22"/>
          <w:shd w:val="clear" w:color="auto" w:fill="FFFFFF"/>
        </w:rPr>
        <w:t xml:space="preserve">. </w:t>
      </w:r>
    </w:p>
    <w:p w14:paraId="6C69E65B" w14:textId="77777777" w:rsidR="00A03AEC" w:rsidRDefault="00A03AEC" w:rsidP="00A03AEC">
      <w:pPr>
        <w:rPr>
          <w:rFonts w:ascii="Calibri" w:hAnsi="Calibri" w:cs="Calibri"/>
          <w:color w:val="0A0A0A"/>
          <w:sz w:val="22"/>
          <w:szCs w:val="22"/>
          <w:shd w:val="clear" w:color="auto" w:fill="FFFFFF"/>
        </w:rPr>
      </w:pPr>
    </w:p>
    <w:p w14:paraId="678FB9FF" w14:textId="35B73263" w:rsidR="00A03AEC" w:rsidRPr="00A03AEC" w:rsidRDefault="00A03AEC" w:rsidP="00A03AEC">
      <w:pPr>
        <w:rPr>
          <w:rFonts w:ascii="Calibri" w:hAnsi="Calibri" w:cs="Calibri"/>
          <w:color w:val="0A0A0A"/>
          <w:sz w:val="22"/>
          <w:szCs w:val="22"/>
          <w:shd w:val="clear" w:color="auto" w:fill="FFFFFF"/>
        </w:rPr>
      </w:pPr>
      <w:r>
        <w:rPr>
          <w:rFonts w:ascii="Calibri" w:hAnsi="Calibri" w:cs="Calibri"/>
          <w:color w:val="0A0A0A"/>
          <w:sz w:val="22"/>
          <w:szCs w:val="22"/>
          <w:shd w:val="clear" w:color="auto" w:fill="FFFFFF"/>
        </w:rPr>
        <w:t>Missouri State</w:t>
      </w:r>
      <w:r w:rsidRPr="00A03AEC">
        <w:rPr>
          <w:rFonts w:ascii="Calibri" w:hAnsi="Calibri" w:cs="Calibri"/>
          <w:color w:val="0A0A0A"/>
          <w:sz w:val="22"/>
          <w:szCs w:val="22"/>
          <w:shd w:val="clear" w:color="auto" w:fill="FFFFFF"/>
        </w:rPr>
        <w:t xml:space="preserve"> will celebrate Asian American and Pacific Islander Heritage Month with several events and activities on campus in May. Find out more on the </w:t>
      </w:r>
      <w:hyperlink r:id="rId20" w:history="1">
        <w:r w:rsidRPr="00A03AEC">
          <w:rPr>
            <w:rStyle w:val="Hyperlink"/>
            <w:rFonts w:ascii="Calibri" w:hAnsi="Calibri" w:cs="Calibri"/>
            <w:sz w:val="22"/>
            <w:szCs w:val="22"/>
            <w:shd w:val="clear" w:color="auto" w:fill="FFFFFF"/>
          </w:rPr>
          <w:t>Multicultural Programs’ website</w:t>
        </w:r>
      </w:hyperlink>
      <w:r w:rsidRPr="00A03AEC">
        <w:rPr>
          <w:rFonts w:ascii="Calibri" w:hAnsi="Calibri" w:cs="Calibri"/>
          <w:color w:val="0A0A0A"/>
          <w:sz w:val="22"/>
          <w:szCs w:val="22"/>
          <w:shd w:val="clear" w:color="auto" w:fill="FFFFFF"/>
        </w:rPr>
        <w:t xml:space="preserve">. I’m Emily Yeap for the Missouri State Journal.   </w:t>
      </w:r>
    </w:p>
    <w:p w14:paraId="54E33FC0" w14:textId="010AFF5C" w:rsidR="00A77B3E" w:rsidRDefault="00A03AEC" w:rsidP="00A03AEC">
      <w:pPr>
        <w:spacing w:beforeAutospacing="1"/>
        <w:rPr>
          <w:rFonts w:ascii="Calibri" w:eastAsia="Calibri" w:hAnsi="Calibri" w:cs="Calibri"/>
          <w:color w:val="000000"/>
          <w:sz w:val="22"/>
        </w:rPr>
      </w:pPr>
      <w:r>
        <w:rPr>
          <w:rFonts w:ascii="Calibri" w:eastAsia="Calibri" w:hAnsi="Calibri" w:cs="Calibri"/>
          <w:color w:val="000000"/>
          <w:sz w:val="22"/>
        </w:rPr>
        <w:t>Announcer</w:t>
      </w:r>
      <w:r w:rsidR="00000000">
        <w:rPr>
          <w:rFonts w:ascii="Calibri" w:eastAsia="Calibri" w:hAnsi="Calibri" w:cs="Calibri"/>
          <w:color w:val="000000"/>
          <w:sz w:val="22"/>
        </w:rPr>
        <w:t xml:space="preserve"> (</w:t>
      </w:r>
      <w:hyperlink r:id="rId21" w:history="1">
        <w:r w:rsidR="00000000">
          <w:rPr>
            <w:rFonts w:ascii="Calibri" w:eastAsia="Calibri" w:hAnsi="Calibri" w:cs="Calibri"/>
            <w:color w:val="0000FF"/>
            <w:sz w:val="22"/>
            <w:u w:val="single"/>
          </w:rPr>
          <w:t>05:03</w:t>
        </w:r>
      </w:hyperlink>
      <w:r w:rsidR="00000000">
        <w:rPr>
          <w:rFonts w:ascii="Calibri" w:eastAsia="Calibri" w:hAnsi="Calibri" w:cs="Calibri"/>
          <w:color w:val="000000"/>
          <w:sz w:val="22"/>
        </w:rPr>
        <w:t>):</w:t>
      </w:r>
    </w:p>
    <w:p w14:paraId="2D119BB9" w14:textId="0C68DD2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more information, contact the Office of Strategic Communication at </w:t>
      </w:r>
      <w:r w:rsidR="00A03AEC">
        <w:rPr>
          <w:rFonts w:ascii="Calibri" w:eastAsia="Calibri" w:hAnsi="Calibri" w:cs="Calibri"/>
          <w:color w:val="000000"/>
          <w:sz w:val="22"/>
        </w:rPr>
        <w:t>417-836-6397</w:t>
      </w:r>
      <w:r>
        <w:rPr>
          <w:rFonts w:ascii="Calibri" w:eastAsia="Calibri" w:hAnsi="Calibri" w:cs="Calibri"/>
          <w:color w:val="000000"/>
          <w:sz w:val="22"/>
        </w:rPr>
        <w:t xml:space="preserve">. The Missouri State Journal is available online at </w:t>
      </w:r>
      <w:r w:rsidR="00A03AEC">
        <w:rPr>
          <w:rFonts w:ascii="Calibri" w:eastAsia="Calibri" w:hAnsi="Calibri" w:cs="Calibri"/>
          <w:color w:val="000000"/>
          <w:sz w:val="22"/>
        </w:rPr>
        <w:t>KSMU.org.</w:t>
      </w:r>
    </w:p>
    <w:p w14:paraId="178FE32C" w14:textId="77777777" w:rsidR="00A77B3E" w:rsidRDefault="00A77B3E">
      <w:pPr>
        <w:spacing w:before="80"/>
        <w:rPr>
          <w:rFonts w:ascii="Calibri" w:eastAsia="Calibri" w:hAnsi="Calibri" w:cs="Calibri"/>
          <w:color w:val="000000"/>
          <w:sz w:val="22"/>
        </w:rPr>
      </w:pPr>
    </w:p>
    <w:sectPr w:rsidR="00A77B3E">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4E09" w14:textId="77777777" w:rsidR="00764E48" w:rsidRDefault="00764E48" w:rsidP="008D6AFB">
      <w:r>
        <w:separator/>
      </w:r>
    </w:p>
  </w:endnote>
  <w:endnote w:type="continuationSeparator" w:id="0">
    <w:p w14:paraId="264518A0" w14:textId="77777777" w:rsidR="00764E48" w:rsidRDefault="00764E48" w:rsidP="008D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FDF3" w14:textId="77777777" w:rsidR="00764E48" w:rsidRDefault="00764E48" w:rsidP="008D6AFB">
      <w:r>
        <w:separator/>
      </w:r>
    </w:p>
  </w:footnote>
  <w:footnote w:type="continuationSeparator" w:id="0">
    <w:p w14:paraId="5DB4549E" w14:textId="77777777" w:rsidR="00764E48" w:rsidRDefault="00764E48" w:rsidP="008D6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696E" w14:textId="17C7BFB6" w:rsidR="008D6AFB" w:rsidRDefault="008D6AFB">
    <w:pPr>
      <w:pStyle w:val="Header"/>
    </w:pPr>
    <w:r>
      <w:t>Missouri State Journal</w:t>
    </w:r>
    <w:r>
      <w:br/>
      <w:t>April 25, 2023</w:t>
    </w:r>
  </w:p>
  <w:p w14:paraId="6650FD73" w14:textId="77777777" w:rsidR="008D6AFB" w:rsidRDefault="008D6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64E48"/>
    <w:rsid w:val="008D6AFB"/>
    <w:rsid w:val="00A03AE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418A7"/>
  <w15:docId w15:val="{F51D2324-A295-4527-8582-C8360BFB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AFB"/>
    <w:pPr>
      <w:tabs>
        <w:tab w:val="center" w:pos="4680"/>
        <w:tab w:val="right" w:pos="9360"/>
      </w:tabs>
    </w:pPr>
  </w:style>
  <w:style w:type="character" w:customStyle="1" w:styleId="HeaderChar">
    <w:name w:val="Header Char"/>
    <w:basedOn w:val="DefaultParagraphFont"/>
    <w:link w:val="Header"/>
    <w:uiPriority w:val="99"/>
    <w:rsid w:val="008D6AFB"/>
    <w:rPr>
      <w:sz w:val="24"/>
      <w:szCs w:val="24"/>
    </w:rPr>
  </w:style>
  <w:style w:type="paragraph" w:styleId="Footer">
    <w:name w:val="footer"/>
    <w:basedOn w:val="Normal"/>
    <w:link w:val="FooterChar"/>
    <w:unhideWhenUsed/>
    <w:rsid w:val="008D6AFB"/>
    <w:pPr>
      <w:tabs>
        <w:tab w:val="center" w:pos="4680"/>
        <w:tab w:val="right" w:pos="9360"/>
      </w:tabs>
    </w:pPr>
  </w:style>
  <w:style w:type="character" w:customStyle="1" w:styleId="FooterChar">
    <w:name w:val="Footer Char"/>
    <w:basedOn w:val="DefaultParagraphFont"/>
    <w:link w:val="Footer"/>
    <w:rsid w:val="008D6AFB"/>
    <w:rPr>
      <w:sz w:val="24"/>
      <w:szCs w:val="24"/>
    </w:rPr>
  </w:style>
  <w:style w:type="character" w:styleId="Hyperlink">
    <w:name w:val="Hyperlink"/>
    <w:uiPriority w:val="99"/>
    <w:rsid w:val="008D6A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ssouristate.edu/AreaStudies/ASP/default.htm" TargetMode="External"/><Relationship Id="rId13" Type="http://schemas.openxmlformats.org/officeDocument/2006/relationships/hyperlink" Target="https://www.temi.com/editor/t/MKE_ruaO0AFy3bxGUKLXDrEFl1RWvZ60hbsd6Li63MnTAVpi7QYniHhSUYF2mhNmhKo91wnFh3aSxqKyf4hKRpZA-HE?loadFrom=DocumentDeeplink&amp;ts=133.37" TargetMode="External"/><Relationship Id="rId18" Type="http://schemas.openxmlformats.org/officeDocument/2006/relationships/hyperlink" Target="https://www.temi.com/editor/t/MKE_ruaO0AFy3bxGUKLXDrEFl1RWvZ60hbsd6Li63MnTAVpi7QYniHhSUYF2mhNmhKo91wnFh3aSxqKyf4hKRpZA-HE?loadFrom=DocumentDeeplink&amp;ts=283.16" TargetMode="External"/><Relationship Id="rId3" Type="http://schemas.openxmlformats.org/officeDocument/2006/relationships/webSettings" Target="webSettings.xml"/><Relationship Id="rId21" Type="http://schemas.openxmlformats.org/officeDocument/2006/relationships/hyperlink" Target="https://www.temi.com/editor/t/MKE_ruaO0AFy3bxGUKLXDrEFl1RWvZ60hbsd6Li63MnTAVpi7QYniHhSUYF2mhNmhKo91wnFh3aSxqKyf4hKRpZA-HE?loadFrom=DocumentDeeplink&amp;ts=303.18" TargetMode="External"/><Relationship Id="rId7" Type="http://schemas.openxmlformats.org/officeDocument/2006/relationships/hyperlink" Target="https://www.temi.com/editor/t/MKE_ruaO0AFy3bxGUKLXDrEFl1RWvZ60hbsd6Li63MnTAVpi7QYniHhSUYF2mhNmhKo91wnFh3aSxqKyf4hKRpZA-HE?loadFrom=DocumentDeeplink&amp;ts=10.3" TargetMode="External"/><Relationship Id="rId12" Type="http://schemas.openxmlformats.org/officeDocument/2006/relationships/hyperlink" Target="https://www.temi.com/editor/t/MKE_ruaO0AFy3bxGUKLXDrEFl1RWvZ60hbsd6Li63MnTAVpi7QYniHhSUYF2mhNmhKo91wnFh3aSxqKyf4hKRpZA-HE?loadFrom=DocumentDeeplink&amp;ts=130.12" TargetMode="External"/><Relationship Id="rId17" Type="http://schemas.openxmlformats.org/officeDocument/2006/relationships/hyperlink" Target="https://www.temi.com/editor/t/MKE_ruaO0AFy3bxGUKLXDrEFl1RWvZ60hbsd6Li63MnTAVpi7QYniHhSUYF2mhNmhKo91wnFh3aSxqKyf4hKRpZA-HE?loadFrom=DocumentDeeplink&amp;ts=239.51" TargetMode="External"/><Relationship Id="rId2" Type="http://schemas.openxmlformats.org/officeDocument/2006/relationships/settings" Target="settings.xml"/><Relationship Id="rId16" Type="http://schemas.openxmlformats.org/officeDocument/2006/relationships/hyperlink" Target="https://www.temi.com/editor/t/MKE_ruaO0AFy3bxGUKLXDrEFl1RWvZ60hbsd6Li63MnTAVpi7QYniHhSUYF2mhNmhKo91wnFh3aSxqKyf4hKRpZA-HE?loadFrom=DocumentDeeplink&amp;ts=235.91" TargetMode="External"/><Relationship Id="rId20" Type="http://schemas.openxmlformats.org/officeDocument/2006/relationships/hyperlink" Target="https://www.missouristate.edu/MulticulturalPrograms/heritage-months.htm" TargetMode="External"/><Relationship Id="rId1" Type="http://schemas.openxmlformats.org/officeDocument/2006/relationships/styles" Target="styles.xml"/><Relationship Id="rId6" Type="http://schemas.openxmlformats.org/officeDocument/2006/relationships/hyperlink" Target="https://www.temi.com/editor/t/MKE_ruaO0AFy3bxGUKLXDrEFl1RWvZ60hbsd6Li63MnTAVpi7QYniHhSUYF2mhNmhKo91wnFh3aSxqKyf4hKRpZA-HE?loadFrom=DocumentDeeplink&amp;ts=3.29" TargetMode="External"/><Relationship Id="rId11" Type="http://schemas.openxmlformats.org/officeDocument/2006/relationships/hyperlink" Target="https://www.temi.com/editor/t/MKE_ruaO0AFy3bxGUKLXDrEFl1RWvZ60hbsd6Li63MnTAVpi7QYniHhSUYF2mhNmhKo91wnFh3aSxqKyf4hKRpZA-HE?loadFrom=DocumentDeeplink&amp;ts=77.89"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temi.com/editor/t/MKE_ruaO0AFy3bxGUKLXDrEFl1RWvZ60hbsd6Li63MnTAVpi7QYniHhSUYF2mhNmhKo91wnFh3aSxqKyf4hKRpZA-HE?loadFrom=DocumentDeeplink&amp;ts=197.5" TargetMode="External"/><Relationship Id="rId23" Type="http://schemas.openxmlformats.org/officeDocument/2006/relationships/fontTable" Target="fontTable.xml"/><Relationship Id="rId10" Type="http://schemas.openxmlformats.org/officeDocument/2006/relationships/hyperlink" Target="https://www.missouristate.edu/relst/" TargetMode="External"/><Relationship Id="rId19" Type="http://schemas.openxmlformats.org/officeDocument/2006/relationships/hyperlink" Target="https://www.missouristate.edu/AreaStudies/ASP/default.htm" TargetMode="External"/><Relationship Id="rId4" Type="http://schemas.openxmlformats.org/officeDocument/2006/relationships/footnotes" Target="footnotes.xml"/><Relationship Id="rId9" Type="http://schemas.openxmlformats.org/officeDocument/2006/relationships/hyperlink" Target="https://search.missouristate.edu/people/stephenberkwitz" TargetMode="External"/><Relationship Id="rId14" Type="http://schemas.openxmlformats.org/officeDocument/2006/relationships/hyperlink" Target="https://www.temi.com/editor/t/MKE_ruaO0AFy3bxGUKLXDrEFl1RWvZ60hbsd6Li63MnTAVpi7QYniHhSUYF2mhNmhKo91wnFh3aSxqKyf4hKRpZA-HE?loadFrom=DocumentDeeplink&amp;ts=193.2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3</cp:revision>
  <dcterms:created xsi:type="dcterms:W3CDTF">2023-03-29T18:26:00Z</dcterms:created>
  <dcterms:modified xsi:type="dcterms:W3CDTF">2023-03-29T18:36:00Z</dcterms:modified>
</cp:coreProperties>
</file>