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BC5E9" w14:textId="49BA7B88" w:rsidR="00A77B3E" w:rsidRDefault="00BD4AC4" w:rsidP="006B0BE3">
      <w:pPr>
        <w:spacing w:before="10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B13B08">
        <w:rPr>
          <w:rFonts w:ascii="Calibri" w:eastAsia="Calibri" w:hAnsi="Calibri" w:cs="Calibri"/>
          <w:color w:val="000000"/>
          <w:sz w:val="22"/>
        </w:rPr>
        <w:t>:</w:t>
      </w:r>
      <w:r w:rsidR="00B13B08">
        <w:rPr>
          <w:rFonts w:ascii="Calibri" w:eastAsia="Calibri" w:hAnsi="Calibri" w:cs="Calibri"/>
          <w:color w:val="000000"/>
          <w:sz w:val="22"/>
        </w:rPr>
        <w:tab/>
        <w:t>The Missouri State Journal, a weekly program keeping you in touch with Missouri State University.</w:t>
      </w:r>
    </w:p>
    <w:p w14:paraId="3D3FBE35" w14:textId="77777777" w:rsidR="00BD4AC4" w:rsidRDefault="00B13B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At Missouri State University, the Speech-Language-Hearing Clinic in the Department of Communication Sciences and Disorders </w:t>
      </w:r>
      <w:r>
        <w:rPr>
          <w:rFonts w:ascii="Calibri" w:eastAsia="Calibri" w:hAnsi="Calibri" w:cs="Calibri"/>
          <w:color w:val="000000"/>
          <w:sz w:val="22"/>
        </w:rPr>
        <w:t>provides hands-on learning opportunities to MSU students enrolled in speech language pathology and audiology programs. It also offers a full range of diagnostic</w:t>
      </w:r>
      <w:r w:rsidR="00BD4AC4">
        <w:rPr>
          <w:rFonts w:ascii="Calibri" w:eastAsia="Calibri" w:hAnsi="Calibri" w:cs="Calibri"/>
          <w:color w:val="000000"/>
          <w:sz w:val="22"/>
        </w:rPr>
        <w:t>,</w:t>
      </w:r>
      <w:r>
        <w:rPr>
          <w:rFonts w:ascii="Calibri" w:eastAsia="Calibri" w:hAnsi="Calibri" w:cs="Calibri"/>
          <w:color w:val="000000"/>
          <w:sz w:val="22"/>
        </w:rPr>
        <w:t xml:space="preserve"> </w:t>
      </w:r>
      <w:proofErr w:type="gramStart"/>
      <w:r>
        <w:rPr>
          <w:rFonts w:ascii="Calibri" w:eastAsia="Calibri" w:hAnsi="Calibri" w:cs="Calibri"/>
          <w:color w:val="000000"/>
          <w:sz w:val="22"/>
        </w:rPr>
        <w:t>treatment</w:t>
      </w:r>
      <w:proofErr w:type="gramEnd"/>
      <w:r>
        <w:rPr>
          <w:rFonts w:ascii="Calibri" w:eastAsia="Calibri" w:hAnsi="Calibri" w:cs="Calibri"/>
          <w:color w:val="000000"/>
          <w:sz w:val="22"/>
        </w:rPr>
        <w:t xml:space="preserve"> and education services for people with speech language and hearing disorders of all a</w:t>
      </w:r>
      <w:r>
        <w:rPr>
          <w:rFonts w:ascii="Calibri" w:eastAsia="Calibri" w:hAnsi="Calibri" w:cs="Calibri"/>
          <w:color w:val="000000"/>
          <w:sz w:val="22"/>
        </w:rPr>
        <w:t>ges.</w:t>
      </w:r>
      <w:r w:rsidR="00BD4AC4">
        <w:rPr>
          <w:rFonts w:ascii="Calibri" w:eastAsia="Calibri" w:hAnsi="Calibri" w:cs="Calibri"/>
          <w:color w:val="000000"/>
          <w:sz w:val="22"/>
        </w:rPr>
        <w:t xml:space="preserve"> </w:t>
      </w:r>
      <w:r>
        <w:rPr>
          <w:rFonts w:ascii="Calibri" w:eastAsia="Calibri" w:hAnsi="Calibri" w:cs="Calibri"/>
          <w:color w:val="000000"/>
          <w:sz w:val="22"/>
        </w:rPr>
        <w:t xml:space="preserve">I'm Emily Yeap. </w:t>
      </w:r>
    </w:p>
    <w:p w14:paraId="744B4AD2" w14:textId="08D6E531" w:rsidR="00A77B3E" w:rsidRDefault="00B13B08" w:rsidP="00BD4AC4">
      <w:pPr>
        <w:spacing w:before="240" w:beforeAutospacing="1"/>
        <w:ind w:left="2160"/>
        <w:rPr>
          <w:rFonts w:ascii="Calibri" w:eastAsia="Calibri" w:hAnsi="Calibri" w:cs="Calibri"/>
          <w:color w:val="000000"/>
          <w:sz w:val="22"/>
        </w:rPr>
      </w:pPr>
      <w:r>
        <w:rPr>
          <w:rFonts w:ascii="Calibri" w:eastAsia="Calibri" w:hAnsi="Calibri" w:cs="Calibri"/>
          <w:color w:val="000000"/>
          <w:sz w:val="22"/>
        </w:rPr>
        <w:t>Joining me today to highlight the clinic's audiology services and Missouri State's audiology program are three individuals</w:t>
      </w:r>
      <w:r w:rsidR="00BD4AC4">
        <w:rPr>
          <w:rFonts w:ascii="Calibri" w:eastAsia="Calibri" w:hAnsi="Calibri" w:cs="Calibri"/>
          <w:color w:val="000000"/>
          <w:sz w:val="22"/>
        </w:rPr>
        <w:t>:</w:t>
      </w:r>
      <w:r>
        <w:rPr>
          <w:rFonts w:ascii="Calibri" w:eastAsia="Calibri" w:hAnsi="Calibri" w:cs="Calibri"/>
          <w:color w:val="000000"/>
          <w:sz w:val="22"/>
        </w:rPr>
        <w:t xml:space="preserve"> clinical associate professors of audiology</w:t>
      </w:r>
      <w:r w:rsidR="00BD4AC4">
        <w:rPr>
          <w:rFonts w:ascii="Calibri" w:eastAsia="Calibri" w:hAnsi="Calibri" w:cs="Calibri"/>
          <w:color w:val="000000"/>
          <w:sz w:val="22"/>
        </w:rPr>
        <w:t xml:space="preserve"> </w:t>
      </w:r>
      <w:r>
        <w:rPr>
          <w:rFonts w:ascii="Calibri" w:eastAsia="Calibri" w:hAnsi="Calibri" w:cs="Calibri"/>
          <w:color w:val="000000"/>
          <w:sz w:val="22"/>
        </w:rPr>
        <w:t xml:space="preserve">Dr. Sarah Jones and Dr. Sarah Barber, and </w:t>
      </w:r>
      <w:r w:rsidR="00BD4AC4">
        <w:rPr>
          <w:rFonts w:ascii="Calibri" w:eastAsia="Calibri" w:hAnsi="Calibri" w:cs="Calibri"/>
          <w:color w:val="000000"/>
          <w:sz w:val="22"/>
        </w:rPr>
        <w:t>Doctor</w:t>
      </w:r>
      <w:r>
        <w:rPr>
          <w:rFonts w:ascii="Calibri" w:eastAsia="Calibri" w:hAnsi="Calibri" w:cs="Calibri"/>
          <w:color w:val="000000"/>
          <w:sz w:val="22"/>
        </w:rPr>
        <w:t xml:space="preserve"> of </w:t>
      </w:r>
      <w:r w:rsidR="00BD4AC4">
        <w:rPr>
          <w:rFonts w:ascii="Calibri" w:eastAsia="Calibri" w:hAnsi="Calibri" w:cs="Calibri"/>
          <w:color w:val="000000"/>
          <w:sz w:val="22"/>
        </w:rPr>
        <w:t>A</w:t>
      </w:r>
      <w:r>
        <w:rPr>
          <w:rFonts w:ascii="Calibri" w:eastAsia="Calibri" w:hAnsi="Calibri" w:cs="Calibri"/>
          <w:color w:val="000000"/>
          <w:sz w:val="22"/>
        </w:rPr>
        <w:t>udiology s</w:t>
      </w:r>
      <w:r>
        <w:rPr>
          <w:rFonts w:ascii="Calibri" w:eastAsia="Calibri" w:hAnsi="Calibri" w:cs="Calibri"/>
          <w:color w:val="000000"/>
          <w:sz w:val="22"/>
        </w:rPr>
        <w:t>tudent</w:t>
      </w:r>
      <w:r w:rsidR="00BD4AC4">
        <w:rPr>
          <w:rFonts w:ascii="Calibri" w:eastAsia="Calibri" w:hAnsi="Calibri" w:cs="Calibri"/>
          <w:color w:val="000000"/>
          <w:sz w:val="22"/>
        </w:rPr>
        <w:t xml:space="preserve"> </w:t>
      </w:r>
      <w:r>
        <w:rPr>
          <w:rFonts w:ascii="Calibri" w:eastAsia="Calibri" w:hAnsi="Calibri" w:cs="Calibri"/>
          <w:color w:val="000000"/>
          <w:sz w:val="22"/>
        </w:rPr>
        <w:t>Brooke Byler. Jones.</w:t>
      </w:r>
    </w:p>
    <w:p w14:paraId="7E1E2FB6" w14:textId="77777777" w:rsidR="00BD4AC4" w:rsidRDefault="00B13B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Jones:</w:t>
      </w:r>
      <w:r>
        <w:rPr>
          <w:rFonts w:ascii="Calibri" w:eastAsia="Calibri" w:hAnsi="Calibri" w:cs="Calibri"/>
          <w:color w:val="000000"/>
          <w:sz w:val="22"/>
        </w:rPr>
        <w:tab/>
        <w:t xml:space="preserve">The Missouri State University Speech-Language-Hearing Clinic is located here on campus in the Ann </w:t>
      </w:r>
      <w:proofErr w:type="spellStart"/>
      <w:r>
        <w:rPr>
          <w:rFonts w:ascii="Calibri" w:eastAsia="Calibri" w:hAnsi="Calibri" w:cs="Calibri"/>
          <w:color w:val="000000"/>
          <w:sz w:val="22"/>
        </w:rPr>
        <w:t>Kampeter</w:t>
      </w:r>
      <w:proofErr w:type="spellEnd"/>
      <w:r>
        <w:rPr>
          <w:rFonts w:ascii="Calibri" w:eastAsia="Calibri" w:hAnsi="Calibri" w:cs="Calibri"/>
          <w:color w:val="000000"/>
          <w:sz w:val="22"/>
        </w:rPr>
        <w:t xml:space="preserve"> Sciences Hall. We offer services to not only the students, the faculty members on campus, but extend those </w:t>
      </w:r>
      <w:r>
        <w:rPr>
          <w:rFonts w:ascii="Calibri" w:eastAsia="Calibri" w:hAnsi="Calibri" w:cs="Calibri"/>
          <w:color w:val="000000"/>
          <w:sz w:val="22"/>
        </w:rPr>
        <w:t xml:space="preserve">services to members of the community. We see a lot of patients within the Springfield area and beyond. </w:t>
      </w:r>
    </w:p>
    <w:p w14:paraId="078249DC" w14:textId="5C88908C" w:rsidR="00A77B3E" w:rsidRDefault="00B13B08" w:rsidP="00BD4AC4">
      <w:pPr>
        <w:spacing w:before="240" w:beforeAutospacing="1"/>
        <w:ind w:left="2160"/>
        <w:rPr>
          <w:rFonts w:ascii="Calibri" w:eastAsia="Calibri" w:hAnsi="Calibri" w:cs="Calibri"/>
          <w:color w:val="000000"/>
          <w:sz w:val="22"/>
        </w:rPr>
      </w:pPr>
      <w:r>
        <w:rPr>
          <w:rFonts w:ascii="Calibri" w:eastAsia="Calibri" w:hAnsi="Calibri" w:cs="Calibri"/>
          <w:color w:val="000000"/>
          <w:sz w:val="22"/>
        </w:rPr>
        <w:t>The services specific to audiology that we offer are hearing evaluations, balance assessments. We do dispense and fit hearing aids. We conduct auditory p</w:t>
      </w:r>
      <w:r>
        <w:rPr>
          <w:rFonts w:ascii="Calibri" w:eastAsia="Calibri" w:hAnsi="Calibri" w:cs="Calibri"/>
          <w:color w:val="000000"/>
          <w:sz w:val="22"/>
        </w:rPr>
        <w:t>rocessing evaluations. We do a realm of diagnostic assessments and also implement treatment plans for our patients in the clinic.</w:t>
      </w:r>
    </w:p>
    <w:p w14:paraId="2C58423B" w14:textId="77777777" w:rsidR="00A77B3E" w:rsidRDefault="00B13B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Clinic staff and graduate students also do community outreach, according to Barber.</w:t>
      </w:r>
    </w:p>
    <w:p w14:paraId="50F1ABF2" w14:textId="157BB69A" w:rsidR="00A77B3E" w:rsidRDefault="00B13B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Barber:</w:t>
      </w:r>
      <w:r>
        <w:rPr>
          <w:rFonts w:ascii="Calibri" w:eastAsia="Calibri" w:hAnsi="Calibri" w:cs="Calibri"/>
          <w:color w:val="000000"/>
          <w:sz w:val="22"/>
        </w:rPr>
        <w:tab/>
        <w:t>We'll take the s</w:t>
      </w:r>
      <w:r>
        <w:rPr>
          <w:rFonts w:ascii="Calibri" w:eastAsia="Calibri" w:hAnsi="Calibri" w:cs="Calibri"/>
          <w:color w:val="000000"/>
          <w:sz w:val="22"/>
        </w:rPr>
        <w:t xml:space="preserve">tudents into the community and do various screenings. We will work with Springfield </w:t>
      </w:r>
      <w:r w:rsidR="006B0BE3">
        <w:rPr>
          <w:rFonts w:ascii="Calibri" w:eastAsia="Calibri" w:hAnsi="Calibri" w:cs="Calibri"/>
          <w:color w:val="000000"/>
          <w:sz w:val="22"/>
        </w:rPr>
        <w:t>P</w:t>
      </w:r>
      <w:r>
        <w:rPr>
          <w:rFonts w:ascii="Calibri" w:eastAsia="Calibri" w:hAnsi="Calibri" w:cs="Calibri"/>
          <w:color w:val="000000"/>
          <w:sz w:val="22"/>
        </w:rPr>
        <w:t xml:space="preserve">ublic </w:t>
      </w:r>
      <w:r w:rsidR="006B0BE3">
        <w:rPr>
          <w:rFonts w:ascii="Calibri" w:eastAsia="Calibri" w:hAnsi="Calibri" w:cs="Calibri"/>
          <w:color w:val="000000"/>
          <w:sz w:val="22"/>
        </w:rPr>
        <w:t>S</w:t>
      </w:r>
      <w:r>
        <w:rPr>
          <w:rFonts w:ascii="Calibri" w:eastAsia="Calibri" w:hAnsi="Calibri" w:cs="Calibri"/>
          <w:color w:val="000000"/>
          <w:sz w:val="22"/>
        </w:rPr>
        <w:t>chools in the school system to see those children that are deaf and hard of hearing. We also will go to churches and help with screening of their members. We also p</w:t>
      </w:r>
      <w:r>
        <w:rPr>
          <w:rFonts w:ascii="Calibri" w:eastAsia="Calibri" w:hAnsi="Calibri" w:cs="Calibri"/>
          <w:color w:val="000000"/>
          <w:sz w:val="22"/>
        </w:rPr>
        <w:t>articipate with the Boys and Girls Club, and we will do screenings on those children as well. Here on campus, we do the pre-kindergarten screenings at Greenwood.</w:t>
      </w:r>
    </w:p>
    <w:p w14:paraId="625E4CF0" w14:textId="372347A0" w:rsidR="00A77B3E" w:rsidRDefault="00B13B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Clinic services are free. They cover consultations, evaluations and testing, and r</w:t>
      </w:r>
      <w:r>
        <w:rPr>
          <w:rFonts w:ascii="Calibri" w:eastAsia="Calibri" w:hAnsi="Calibri" w:cs="Calibri"/>
          <w:color w:val="000000"/>
          <w:sz w:val="22"/>
        </w:rPr>
        <w:t>outine hearing aid checks and cleans</w:t>
      </w:r>
      <w:r w:rsidR="00BD4AC4">
        <w:rPr>
          <w:rFonts w:ascii="Calibri" w:eastAsia="Calibri" w:hAnsi="Calibri" w:cs="Calibri"/>
          <w:color w:val="000000"/>
          <w:sz w:val="22"/>
        </w:rPr>
        <w:t>,</w:t>
      </w:r>
      <w:r>
        <w:rPr>
          <w:rFonts w:ascii="Calibri" w:eastAsia="Calibri" w:hAnsi="Calibri" w:cs="Calibri"/>
          <w:color w:val="000000"/>
          <w:sz w:val="22"/>
        </w:rPr>
        <w:t xml:space="preserve"> among others. There are costs involved for patients who need products like hearing aids. Barber explains how to obtain services.</w:t>
      </w:r>
    </w:p>
    <w:p w14:paraId="56BA6DDA" w14:textId="77777777" w:rsidR="00A77B3E" w:rsidRDefault="00B13B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Barber:</w:t>
      </w:r>
      <w:r>
        <w:rPr>
          <w:rFonts w:ascii="Calibri" w:eastAsia="Calibri" w:hAnsi="Calibri" w:cs="Calibri"/>
          <w:color w:val="000000"/>
          <w:sz w:val="22"/>
        </w:rPr>
        <w:tab/>
        <w:t>When a patient is interested in seeking services with us, sometimes that com</w:t>
      </w:r>
      <w:r>
        <w:rPr>
          <w:rFonts w:ascii="Calibri" w:eastAsia="Calibri" w:hAnsi="Calibri" w:cs="Calibri"/>
          <w:color w:val="000000"/>
          <w:sz w:val="22"/>
        </w:rPr>
        <w:t>es in the form of a physician referral, but they can self-refer. They can contact the Speech-Language-Hearing Clinic and just say they would like to be seen. We take an intake and get them on the schedule. We are open to the community, not just on-campus c</w:t>
      </w:r>
      <w:r>
        <w:rPr>
          <w:rFonts w:ascii="Calibri" w:eastAsia="Calibri" w:hAnsi="Calibri" w:cs="Calibri"/>
          <w:color w:val="000000"/>
          <w:sz w:val="22"/>
        </w:rPr>
        <w:t>ommunity.</w:t>
      </w:r>
    </w:p>
    <w:p w14:paraId="491515CB" w14:textId="5965A098" w:rsidR="00A77B3E" w:rsidRDefault="00B13B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Student</w:t>
      </w:r>
      <w:r w:rsidR="00BD4AC4">
        <w:rPr>
          <w:rFonts w:ascii="Calibri" w:eastAsia="Calibri" w:hAnsi="Calibri" w:cs="Calibri"/>
          <w:color w:val="000000"/>
          <w:sz w:val="22"/>
        </w:rPr>
        <w:t xml:space="preserve"> </w:t>
      </w:r>
      <w:r>
        <w:rPr>
          <w:rFonts w:ascii="Calibri" w:eastAsia="Calibri" w:hAnsi="Calibri" w:cs="Calibri"/>
          <w:color w:val="000000"/>
          <w:sz w:val="22"/>
        </w:rPr>
        <w:t>Byler</w:t>
      </w:r>
      <w:r w:rsidR="00BD4AC4">
        <w:rPr>
          <w:rFonts w:ascii="Calibri" w:eastAsia="Calibri" w:hAnsi="Calibri" w:cs="Calibri"/>
          <w:color w:val="000000"/>
          <w:sz w:val="22"/>
        </w:rPr>
        <w:t xml:space="preserve"> </w:t>
      </w:r>
      <w:r>
        <w:rPr>
          <w:rFonts w:ascii="Calibri" w:eastAsia="Calibri" w:hAnsi="Calibri" w:cs="Calibri"/>
          <w:color w:val="000000"/>
          <w:sz w:val="22"/>
        </w:rPr>
        <w:t>shares her experience with the clinic and program.</w:t>
      </w:r>
    </w:p>
    <w:p w14:paraId="48F1DF2B" w14:textId="4F9175AE" w:rsidR="00A77B3E" w:rsidRDefault="00B13B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Brooke Byler:</w:t>
      </w:r>
      <w:r>
        <w:rPr>
          <w:rFonts w:ascii="Calibri" w:eastAsia="Calibri" w:hAnsi="Calibri" w:cs="Calibri"/>
          <w:color w:val="000000"/>
          <w:sz w:val="22"/>
        </w:rPr>
        <w:tab/>
        <w:t xml:space="preserve">The Missouri State </w:t>
      </w:r>
      <w:r w:rsidR="006B0BE3">
        <w:rPr>
          <w:rFonts w:ascii="Calibri" w:eastAsia="Calibri" w:hAnsi="Calibri" w:cs="Calibri"/>
          <w:color w:val="000000"/>
          <w:sz w:val="22"/>
        </w:rPr>
        <w:t>c</w:t>
      </w:r>
      <w:r>
        <w:rPr>
          <w:rFonts w:ascii="Calibri" w:eastAsia="Calibri" w:hAnsi="Calibri" w:cs="Calibri"/>
          <w:color w:val="000000"/>
          <w:sz w:val="22"/>
        </w:rPr>
        <w:t xml:space="preserve">linic is really unique because we get to interact with the Springfield community from the very first </w:t>
      </w:r>
      <w:proofErr w:type="gramStart"/>
      <w:r>
        <w:rPr>
          <w:rFonts w:ascii="Calibri" w:eastAsia="Calibri" w:hAnsi="Calibri" w:cs="Calibri"/>
          <w:color w:val="000000"/>
          <w:sz w:val="22"/>
        </w:rPr>
        <w:t>day</w:t>
      </w:r>
      <w:proofErr w:type="gramEnd"/>
      <w:r>
        <w:rPr>
          <w:rFonts w:ascii="Calibri" w:eastAsia="Calibri" w:hAnsi="Calibri" w:cs="Calibri"/>
          <w:color w:val="000000"/>
          <w:sz w:val="22"/>
        </w:rPr>
        <w:t xml:space="preserve"> we're on campus. That was re</w:t>
      </w:r>
      <w:r>
        <w:rPr>
          <w:rFonts w:ascii="Calibri" w:eastAsia="Calibri" w:hAnsi="Calibri" w:cs="Calibri"/>
          <w:color w:val="000000"/>
          <w:sz w:val="22"/>
        </w:rPr>
        <w:t xml:space="preserve">ally appealing to me as </w:t>
      </w:r>
      <w:r>
        <w:rPr>
          <w:rFonts w:ascii="Calibri" w:eastAsia="Calibri" w:hAnsi="Calibri" w:cs="Calibri"/>
          <w:color w:val="000000"/>
          <w:sz w:val="22"/>
        </w:rPr>
        <w:lastRenderedPageBreak/>
        <w:t xml:space="preserve">a student, because I know that I would learn more that way. It's just been </w:t>
      </w:r>
      <w:proofErr w:type="gramStart"/>
      <w:r>
        <w:rPr>
          <w:rFonts w:ascii="Calibri" w:eastAsia="Calibri" w:hAnsi="Calibri" w:cs="Calibri"/>
          <w:color w:val="000000"/>
          <w:sz w:val="22"/>
        </w:rPr>
        <w:t>really exciting</w:t>
      </w:r>
      <w:proofErr w:type="gramEnd"/>
      <w:r>
        <w:rPr>
          <w:rFonts w:ascii="Calibri" w:eastAsia="Calibri" w:hAnsi="Calibri" w:cs="Calibri"/>
          <w:color w:val="000000"/>
          <w:sz w:val="22"/>
        </w:rPr>
        <w:t xml:space="preserve">, kind of building a relationship with the </w:t>
      </w:r>
      <w:r>
        <w:rPr>
          <w:rFonts w:ascii="Calibri" w:eastAsia="Calibri" w:hAnsi="Calibri" w:cs="Calibri"/>
          <w:color w:val="000000"/>
          <w:sz w:val="22"/>
        </w:rPr>
        <w:t>community through our services and being able to help them in that way. We do pretty mu</w:t>
      </w:r>
      <w:r>
        <w:rPr>
          <w:rFonts w:ascii="Calibri" w:eastAsia="Calibri" w:hAnsi="Calibri" w:cs="Calibri"/>
          <w:color w:val="000000"/>
          <w:sz w:val="22"/>
        </w:rPr>
        <w:t>ch all of the testing. We have a preceptor in the room with us the entire time, which is great for questions, guidance. All of the testing will be done by students, which has helped me in this learning process tremendously.</w:t>
      </w:r>
    </w:p>
    <w:p w14:paraId="020B46F9" w14:textId="77777777" w:rsidR="00A77B3E" w:rsidRDefault="00B13B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Another thing that I like about</w:t>
      </w:r>
      <w:r>
        <w:rPr>
          <w:rFonts w:ascii="Calibri" w:eastAsia="Calibri" w:hAnsi="Calibri" w:cs="Calibri"/>
          <w:color w:val="000000"/>
          <w:sz w:val="22"/>
        </w:rPr>
        <w:t xml:space="preserve"> the program is our class size is pretty small. There's only about 11 of us in our cohort, which has been great because we have a really good relationship with our preceptors and they know our names, they know our learning styles, they know how we are in t</w:t>
      </w:r>
      <w:r>
        <w:rPr>
          <w:rFonts w:ascii="Calibri" w:eastAsia="Calibri" w:hAnsi="Calibri" w:cs="Calibri"/>
          <w:color w:val="000000"/>
          <w:sz w:val="22"/>
        </w:rPr>
        <w:t>he clinic. I think, overall, that's going to make me a better audiologist.</w:t>
      </w:r>
    </w:p>
    <w:p w14:paraId="05AE637A" w14:textId="77777777" w:rsidR="00A77B3E" w:rsidRDefault="00B13B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Barber explains how students are matched with their skill level.</w:t>
      </w:r>
    </w:p>
    <w:p w14:paraId="0E2AE876" w14:textId="77777777" w:rsidR="00A77B3E" w:rsidRDefault="00B13B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Barber:</w:t>
      </w:r>
      <w:r>
        <w:rPr>
          <w:rFonts w:ascii="Calibri" w:eastAsia="Calibri" w:hAnsi="Calibri" w:cs="Calibri"/>
          <w:color w:val="000000"/>
          <w:sz w:val="22"/>
        </w:rPr>
        <w:tab/>
        <w:t>At the beginning, they have very basic skills that they have learned and we work with them</w:t>
      </w:r>
      <w:r>
        <w:rPr>
          <w:rFonts w:ascii="Calibri" w:eastAsia="Calibri" w:hAnsi="Calibri" w:cs="Calibri"/>
          <w:color w:val="000000"/>
          <w:sz w:val="22"/>
        </w:rPr>
        <w:t xml:space="preserve"> through the program. As they acquire more knowledge in their classes, we're able to put that into play in the clinic then. As they learn about hearing aids, they start to see hearing aid patients. As they learn about auditory processing, they start to see</w:t>
      </w:r>
      <w:r>
        <w:rPr>
          <w:rFonts w:ascii="Calibri" w:eastAsia="Calibri" w:hAnsi="Calibri" w:cs="Calibri"/>
          <w:color w:val="000000"/>
          <w:sz w:val="22"/>
        </w:rPr>
        <w:t xml:space="preserve"> auditory processing patients. We work with them at a level of which they should be. If someone's having difficulty, then we give them a little more emphasis in that area to build up those skills.</w:t>
      </w:r>
    </w:p>
    <w:p w14:paraId="1F24B6A0" w14:textId="77777777" w:rsidR="00A77B3E" w:rsidRDefault="00B13B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Jones stresses that community involvement for t</w:t>
      </w:r>
      <w:r>
        <w:rPr>
          <w:rFonts w:ascii="Calibri" w:eastAsia="Calibri" w:hAnsi="Calibri" w:cs="Calibri"/>
          <w:color w:val="000000"/>
          <w:sz w:val="22"/>
        </w:rPr>
        <w:t>he students is key.</w:t>
      </w:r>
    </w:p>
    <w:p w14:paraId="6A8E9102" w14:textId="77777777" w:rsidR="006B0BE3" w:rsidRDefault="00B13B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Jones:</w:t>
      </w:r>
      <w:r>
        <w:rPr>
          <w:rFonts w:ascii="Calibri" w:eastAsia="Calibri" w:hAnsi="Calibri" w:cs="Calibri"/>
          <w:color w:val="000000"/>
          <w:sz w:val="22"/>
        </w:rPr>
        <w:tab/>
        <w:t>To encourage our student involvement in addition to our onsite or potentially offsite clinical rotations that they will be assigned, again, relating back to what we discussed before, we try and engage in as much community i</w:t>
      </w:r>
      <w:r>
        <w:rPr>
          <w:rFonts w:ascii="Calibri" w:eastAsia="Calibri" w:hAnsi="Calibri" w:cs="Calibri"/>
          <w:color w:val="000000"/>
          <w:sz w:val="22"/>
        </w:rPr>
        <w:t xml:space="preserve">nvolvement as we can. </w:t>
      </w:r>
    </w:p>
    <w:p w14:paraId="5E7ED275" w14:textId="7A5DEB17" w:rsidR="00A77B3E" w:rsidRDefault="00B13B08" w:rsidP="006B0BE3">
      <w:pPr>
        <w:spacing w:before="240" w:beforeAutospacing="1"/>
        <w:ind w:left="2160"/>
        <w:rPr>
          <w:rFonts w:ascii="Calibri" w:eastAsia="Calibri" w:hAnsi="Calibri" w:cs="Calibri"/>
          <w:color w:val="000000"/>
          <w:sz w:val="22"/>
        </w:rPr>
      </w:pPr>
      <w:r>
        <w:rPr>
          <w:rFonts w:ascii="Calibri" w:eastAsia="Calibri" w:hAnsi="Calibri" w:cs="Calibri"/>
          <w:color w:val="000000"/>
          <w:sz w:val="22"/>
        </w:rPr>
        <w:t>On a regular basis, we are involved with Healthy Hearing as part of Special Olympics. We may travel up to Jeff City or Columbia, Missouri, or maybe even the games could be taking place right here in Springfield. We like to get the stu</w:t>
      </w:r>
      <w:r>
        <w:rPr>
          <w:rFonts w:ascii="Calibri" w:eastAsia="Calibri" w:hAnsi="Calibri" w:cs="Calibri"/>
          <w:color w:val="000000"/>
          <w:sz w:val="22"/>
        </w:rPr>
        <w:t xml:space="preserve">dents involved in that so that there is an exposure to diverse patient populations. We do like to promote involvement, pediatrics, </w:t>
      </w:r>
      <w:proofErr w:type="gramStart"/>
      <w:r>
        <w:rPr>
          <w:rFonts w:ascii="Calibri" w:eastAsia="Calibri" w:hAnsi="Calibri" w:cs="Calibri"/>
          <w:color w:val="000000"/>
          <w:sz w:val="22"/>
        </w:rPr>
        <w:t>adults</w:t>
      </w:r>
      <w:proofErr w:type="gramEnd"/>
      <w:r>
        <w:rPr>
          <w:rFonts w:ascii="Calibri" w:eastAsia="Calibri" w:hAnsi="Calibri" w:cs="Calibri"/>
          <w:color w:val="000000"/>
          <w:sz w:val="22"/>
        </w:rPr>
        <w:t xml:space="preserve"> and a lot of different other aspects related to the patient.</w:t>
      </w:r>
    </w:p>
    <w:p w14:paraId="425CA8C9" w14:textId="66260B33" w:rsidR="00A77B3E" w:rsidRDefault="00B13B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To find out more about the Speech-Language-H</w:t>
      </w:r>
      <w:r>
        <w:rPr>
          <w:rFonts w:ascii="Calibri" w:eastAsia="Calibri" w:hAnsi="Calibri" w:cs="Calibri"/>
          <w:color w:val="000000"/>
          <w:sz w:val="22"/>
        </w:rPr>
        <w:t xml:space="preserve">earing Clinic at MSU, visit </w:t>
      </w:r>
      <w:r w:rsidR="00BD4AC4">
        <w:rPr>
          <w:rFonts w:ascii="Calibri" w:eastAsia="Calibri" w:hAnsi="Calibri" w:cs="Calibri"/>
          <w:color w:val="000000"/>
          <w:sz w:val="22"/>
        </w:rPr>
        <w:t>m</w:t>
      </w:r>
      <w:r>
        <w:rPr>
          <w:rFonts w:ascii="Calibri" w:eastAsia="Calibri" w:hAnsi="Calibri" w:cs="Calibri"/>
          <w:color w:val="000000"/>
          <w:sz w:val="22"/>
        </w:rPr>
        <w:t>issouri</w:t>
      </w:r>
      <w:r w:rsidR="00BD4AC4">
        <w:rPr>
          <w:rFonts w:ascii="Calibri" w:eastAsia="Calibri" w:hAnsi="Calibri" w:cs="Calibri"/>
          <w:color w:val="000000"/>
          <w:sz w:val="22"/>
        </w:rPr>
        <w:t>s</w:t>
      </w:r>
      <w:r>
        <w:rPr>
          <w:rFonts w:ascii="Calibri" w:eastAsia="Calibri" w:hAnsi="Calibri" w:cs="Calibri"/>
          <w:color w:val="000000"/>
          <w:sz w:val="22"/>
        </w:rPr>
        <w:t>tate.edu/</w:t>
      </w:r>
      <w:proofErr w:type="spellStart"/>
      <w:r>
        <w:rPr>
          <w:rFonts w:ascii="Calibri" w:eastAsia="Calibri" w:hAnsi="Calibri" w:cs="Calibri"/>
          <w:color w:val="000000"/>
          <w:sz w:val="22"/>
        </w:rPr>
        <w:t>csd</w:t>
      </w:r>
      <w:proofErr w:type="spellEnd"/>
      <w:r>
        <w:rPr>
          <w:rFonts w:ascii="Calibri" w:eastAsia="Calibri" w:hAnsi="Calibri" w:cs="Calibri"/>
          <w:color w:val="000000"/>
          <w:sz w:val="22"/>
        </w:rPr>
        <w:t xml:space="preserve">/clinic. I'm Emily Yeap for </w:t>
      </w:r>
      <w:r w:rsidR="00BD4AC4">
        <w:rPr>
          <w:rFonts w:ascii="Calibri" w:eastAsia="Calibri" w:hAnsi="Calibri" w:cs="Calibri"/>
          <w:color w:val="000000"/>
          <w:sz w:val="22"/>
        </w:rPr>
        <w:t>t</w:t>
      </w:r>
      <w:r>
        <w:rPr>
          <w:rFonts w:ascii="Calibri" w:eastAsia="Calibri" w:hAnsi="Calibri" w:cs="Calibri"/>
          <w:color w:val="000000"/>
          <w:sz w:val="22"/>
        </w:rPr>
        <w:t>he Missouri State Journal.</w:t>
      </w:r>
    </w:p>
    <w:p w14:paraId="77C3F3BE" w14:textId="77777777" w:rsidR="00A77B3E" w:rsidRDefault="00B13B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For more information, contact the Office of Strategic Communication at 417-836-6397. The Missouri State Journal is available online at ksmu.</w:t>
      </w:r>
      <w:r>
        <w:rPr>
          <w:rFonts w:ascii="Calibri" w:eastAsia="Calibri" w:hAnsi="Calibri" w:cs="Calibri"/>
          <w:color w:val="000000"/>
          <w:sz w:val="22"/>
        </w:rPr>
        <w:t>org.</w:t>
      </w:r>
    </w:p>
    <w:p w14:paraId="336AC03A" w14:textId="77777777" w:rsidR="00A77B3E" w:rsidRDefault="00A77B3E">
      <w:pPr>
        <w:spacing w:before="240" w:beforeAutospacing="1"/>
        <w:ind w:left="2160" w:hanging="2160"/>
        <w:rPr>
          <w:rFonts w:ascii="Calibri" w:eastAsia="Calibri" w:hAnsi="Calibri" w:cs="Calibri"/>
          <w:color w:val="000000"/>
          <w:sz w:val="22"/>
        </w:rPr>
      </w:pPr>
    </w:p>
    <w:sectPr w:rsidR="00A77B3E" w:rsidSect="006B0BE3">
      <w:headerReference w:type="default" r:id="rId6"/>
      <w:footerReference w:type="default" r:id="rId7"/>
      <w:pgSz w:w="12240" w:h="15840"/>
      <w:pgMar w:top="1440" w:right="1080" w:bottom="144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BEDE7" w14:textId="77777777" w:rsidR="00B13B08" w:rsidRDefault="00B13B08">
      <w:r>
        <w:separator/>
      </w:r>
    </w:p>
  </w:endnote>
  <w:endnote w:type="continuationSeparator" w:id="0">
    <w:p w14:paraId="640F4E11" w14:textId="77777777" w:rsidR="00B13B08" w:rsidRDefault="00B13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7"/>
      <w:gridCol w:w="2059"/>
    </w:tblGrid>
    <w:tr w:rsidR="00B8369D" w14:paraId="07CBE8DF" w14:textId="77777777">
      <w:tc>
        <w:tcPr>
          <w:tcW w:w="4000" w:type="pct"/>
          <w:tcBorders>
            <w:top w:val="nil"/>
            <w:left w:val="nil"/>
            <w:bottom w:val="nil"/>
            <w:right w:val="nil"/>
          </w:tcBorders>
          <w:noWrap/>
        </w:tcPr>
        <w:p w14:paraId="0CD63565" w14:textId="77777777" w:rsidR="00B8369D" w:rsidRDefault="00B13B08">
          <w:r>
            <w:t>mo-state-journal-aug-2-2022</w:t>
          </w:r>
        </w:p>
        <w:p w14:paraId="10CB12E6" w14:textId="77777777" w:rsidR="00B8369D" w:rsidRDefault="00B13B08">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59A0C5AA" w14:textId="77777777" w:rsidR="00B8369D" w:rsidRDefault="00B13B08">
          <w:pPr>
            <w:jc w:val="right"/>
          </w:pPr>
          <w:r>
            <w:t xml:space="preserve">Page </w:t>
          </w:r>
          <w:r>
            <w:fldChar w:fldCharType="begin"/>
          </w:r>
          <w:r>
            <w:instrText>PAGE</w:instrText>
          </w:r>
          <w:r>
            <w:fldChar w:fldCharType="separate"/>
          </w:r>
          <w:r w:rsidR="00BD4AC4">
            <w:rPr>
              <w:noProof/>
            </w:rPr>
            <w:t>1</w:t>
          </w:r>
          <w:r>
            <w:fldChar w:fldCharType="end"/>
          </w:r>
          <w:r>
            <w:t xml:space="preserve"> of </w:t>
          </w:r>
          <w:r>
            <w:fldChar w:fldCharType="begin"/>
          </w:r>
          <w:r>
            <w:instrText>NUMPAGES</w:instrText>
          </w:r>
          <w:r>
            <w:fldChar w:fldCharType="separate"/>
          </w:r>
          <w:r w:rsidR="00BD4AC4">
            <w:rPr>
              <w:noProof/>
            </w:rPr>
            <w:t>2</w:t>
          </w:r>
          <w:r>
            <w:fldChar w:fldCharType="end"/>
          </w:r>
        </w:p>
      </w:tc>
    </w:tr>
  </w:tbl>
  <w:p w14:paraId="34B16BE2" w14:textId="77777777" w:rsidR="00B8369D" w:rsidRDefault="00B836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A2BF9" w14:textId="77777777" w:rsidR="00B13B08" w:rsidRDefault="00B13B08">
      <w:r>
        <w:separator/>
      </w:r>
    </w:p>
  </w:footnote>
  <w:footnote w:type="continuationSeparator" w:id="0">
    <w:p w14:paraId="7DAF0DBC" w14:textId="77777777" w:rsidR="00B13B08" w:rsidRDefault="00B13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B8369D" w14:paraId="19B3829D" w14:textId="77777777">
      <w:tc>
        <w:tcPr>
          <w:tcW w:w="5000" w:type="pct"/>
          <w:tcBorders>
            <w:top w:val="nil"/>
            <w:left w:val="nil"/>
            <w:bottom w:val="nil"/>
            <w:right w:val="nil"/>
          </w:tcBorders>
          <w:noWrap/>
        </w:tcPr>
        <w:p w14:paraId="3F4613B7" w14:textId="0038DB4F" w:rsidR="00BD4AC4" w:rsidRDefault="00BD4AC4">
          <w:pPr>
            <w:rPr>
              <w:color w:val="808080"/>
            </w:rPr>
          </w:pPr>
          <w:r>
            <w:rPr>
              <w:color w:val="808080"/>
            </w:rPr>
            <w:t>Missouri State Journal</w:t>
          </w:r>
          <w:r>
            <w:rPr>
              <w:color w:val="808080"/>
            </w:rPr>
            <w:br/>
            <w:t>Aug. 2, 2022</w:t>
          </w:r>
        </w:p>
        <w:p w14:paraId="042EFD2E" w14:textId="77777777" w:rsidR="00B8369D" w:rsidRDefault="00B8369D">
          <w:pPr>
            <w:rPr>
              <w:color w:val="000000"/>
            </w:rPr>
          </w:pPr>
        </w:p>
      </w:tc>
    </w:tr>
  </w:tbl>
  <w:p w14:paraId="16A67DA8" w14:textId="77777777" w:rsidR="00B8369D" w:rsidRDefault="00B8369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6B0BE3"/>
    <w:rsid w:val="00A77B3E"/>
    <w:rsid w:val="00B13B08"/>
    <w:rsid w:val="00B8369D"/>
    <w:rsid w:val="00BD4AC4"/>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1D851"/>
  <w15:docId w15:val="{0AB60A76-954D-465A-B91F-167D28AB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4AC4"/>
    <w:pPr>
      <w:tabs>
        <w:tab w:val="center" w:pos="4680"/>
        <w:tab w:val="right" w:pos="9360"/>
      </w:tabs>
    </w:pPr>
  </w:style>
  <w:style w:type="character" w:customStyle="1" w:styleId="HeaderChar">
    <w:name w:val="Header Char"/>
    <w:basedOn w:val="DefaultParagraphFont"/>
    <w:link w:val="Header"/>
    <w:rsid w:val="00BD4AC4"/>
    <w:rPr>
      <w:sz w:val="24"/>
      <w:szCs w:val="24"/>
    </w:rPr>
  </w:style>
  <w:style w:type="paragraph" w:styleId="Footer">
    <w:name w:val="footer"/>
    <w:basedOn w:val="Normal"/>
    <w:link w:val="FooterChar"/>
    <w:unhideWhenUsed/>
    <w:rsid w:val="00BD4AC4"/>
    <w:pPr>
      <w:tabs>
        <w:tab w:val="center" w:pos="4680"/>
        <w:tab w:val="right" w:pos="9360"/>
      </w:tabs>
    </w:pPr>
  </w:style>
  <w:style w:type="character" w:customStyle="1" w:styleId="FooterChar">
    <w:name w:val="Footer Char"/>
    <w:basedOn w:val="DefaultParagraphFont"/>
    <w:link w:val="Footer"/>
    <w:rsid w:val="00BD4A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3</cp:revision>
  <dcterms:created xsi:type="dcterms:W3CDTF">2022-06-22T17:12:00Z</dcterms:created>
  <dcterms:modified xsi:type="dcterms:W3CDTF">2022-06-22T17:58:00Z</dcterms:modified>
</cp:coreProperties>
</file>