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6A95190" w:rsidR="00871B74" w:rsidRDefault="00C51059">
      <w:r>
        <w:t>Announcer</w:t>
      </w:r>
      <w:r w:rsidR="7D741782">
        <w:t>:</w:t>
      </w:r>
    </w:p>
    <w:p w14:paraId="31466A72" w14:textId="65F3851E" w:rsidR="7D741782" w:rsidRDefault="7D741782" w:rsidP="35863AFB">
      <w:r>
        <w:t>The Missouri State Journal, a weekly program, keeping you in touch with Missouri State University.</w:t>
      </w:r>
    </w:p>
    <w:p w14:paraId="01F5310B" w14:textId="313D944E" w:rsidR="7D741782" w:rsidRDefault="7D741782" w:rsidP="35863AFB">
      <w:r>
        <w:t>Emily Yeap:</w:t>
      </w:r>
    </w:p>
    <w:p w14:paraId="3DAAD245" w14:textId="68330307" w:rsidR="001A4F0C" w:rsidRDefault="001A4F0C" w:rsidP="001A4F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A4F0C">
        <w:rPr>
          <w:rStyle w:val="normaltextrun"/>
          <w:rFonts w:asciiTheme="minorHAnsi" w:hAnsiTheme="minorHAnsi" w:cstheme="minorHAnsi"/>
          <w:sz w:val="22"/>
          <w:szCs w:val="22"/>
        </w:rPr>
        <w:t xml:space="preserve">In light of Black History Month in February, it’s a good time to check out the </w:t>
      </w:r>
      <w:hyperlink r:id="rId6" w:tgtFrame="_blank" w:history="1">
        <w:r w:rsidRPr="001A4F0C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Springfield-Greene County African American Heritage Trail</w:t>
        </w:r>
      </w:hyperlink>
      <w:r w:rsidRPr="001A4F0C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Pr="001A4F0C">
        <w:rPr>
          <w:rStyle w:val="normaltextrun"/>
          <w:rFonts w:asciiTheme="minorHAnsi" w:hAnsiTheme="minorHAnsi" w:cstheme="minorHAnsi"/>
          <w:sz w:val="22"/>
          <w:szCs w:val="22"/>
        </w:rPr>
        <w:t>he trail wind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1A4F0C">
        <w:rPr>
          <w:rStyle w:val="normaltextrun"/>
          <w:rFonts w:asciiTheme="minorHAnsi" w:hAnsiTheme="minorHAnsi" w:cstheme="minorHAnsi"/>
          <w:sz w:val="22"/>
          <w:szCs w:val="22"/>
        </w:rPr>
        <w:t xml:space="preserve"> its way throughout neighborhoods in midtown and downtown Springfield.</w:t>
      </w:r>
      <w:r w:rsidRPr="001A4F0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080C12" w14:textId="77777777" w:rsidR="001A4F0C" w:rsidRPr="001A4F0C" w:rsidRDefault="001A4F0C" w:rsidP="001A4F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D516F11" w14:textId="37C3D0ED" w:rsidR="001A4F0C" w:rsidRDefault="001A4F0C" w:rsidP="001A4F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A4F0C">
        <w:rPr>
          <w:rStyle w:val="normaltextrun"/>
          <w:rFonts w:asciiTheme="minorHAnsi" w:hAnsiTheme="minorHAnsi" w:cstheme="minorHAnsi"/>
          <w:sz w:val="22"/>
          <w:szCs w:val="22"/>
        </w:rPr>
        <w:t>It marks several sites highlighting formerly unrecognized contributions made by people of African descent to the history of the community. I’m Emily Yeap.</w:t>
      </w:r>
      <w:r w:rsidRPr="001A4F0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32EB63" w14:textId="77777777" w:rsidR="001A4F0C" w:rsidRPr="001A4F0C" w:rsidRDefault="001A4F0C" w:rsidP="001A4F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B7C59AA" w14:textId="06317E08" w:rsidR="001A4F0C" w:rsidRDefault="001A4F0C" w:rsidP="001A4F0C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  <w:r w:rsidRPr="001A4F0C">
        <w:rPr>
          <w:rStyle w:val="normaltextrun"/>
          <w:rFonts w:asciiTheme="minorHAnsi" w:hAnsiTheme="minorHAnsi" w:cstheme="minorHAnsi"/>
          <w:sz w:val="22"/>
          <w:szCs w:val="22"/>
        </w:rPr>
        <w:t xml:space="preserve">One of the trail organizers is </w:t>
      </w:r>
      <w:hyperlink r:id="rId7" w:tgtFrame="_blank" w:history="1">
        <w:r w:rsidRPr="001A4F0C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Lyle Foster</w:t>
        </w:r>
      </w:hyperlink>
      <w:r w:rsidRPr="001A4F0C">
        <w:rPr>
          <w:rStyle w:val="normaltextrun"/>
          <w:rFonts w:asciiTheme="minorHAnsi" w:hAnsiTheme="minorHAnsi" w:cstheme="minorHAnsi"/>
          <w:sz w:val="22"/>
          <w:szCs w:val="22"/>
        </w:rPr>
        <w:t xml:space="preserve">. He’s a business owner and faculty member in the </w:t>
      </w:r>
      <w:hyperlink r:id="rId8" w:tgtFrame="_blank" w:history="1">
        <w:r w:rsidRPr="001A4F0C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department of sociology and anthropology</w:t>
        </w:r>
      </w:hyperlink>
      <w:r w:rsidRPr="001A4F0C">
        <w:rPr>
          <w:rStyle w:val="normaltextrun"/>
          <w:rFonts w:asciiTheme="minorHAnsi" w:hAnsiTheme="minorHAnsi" w:cstheme="minorHAnsi"/>
          <w:sz w:val="22"/>
          <w:szCs w:val="22"/>
        </w:rPr>
        <w:t xml:space="preserve"> at Missouri State University. Foster joins me today to share more about this meaningful project. </w:t>
      </w:r>
      <w:r w:rsidRPr="001A4F0C">
        <w:rPr>
          <w:rStyle w:val="eop"/>
          <w:rFonts w:asciiTheme="minorHAnsi" w:hAnsiTheme="minorHAnsi" w:cstheme="minorHAnsi"/>
          <w:sz w:val="22"/>
          <w:szCs w:val="22"/>
        </w:rPr>
        <w:t> </w:t>
      </w:r>
      <w:r>
        <w:rPr>
          <w:rStyle w:val="eop"/>
          <w:rFonts w:asciiTheme="minorHAnsi" w:hAnsiTheme="minorHAnsi" w:cstheme="minorHAnsi"/>
          <w:sz w:val="22"/>
          <w:szCs w:val="22"/>
        </w:rPr>
        <w:br/>
      </w:r>
    </w:p>
    <w:p w14:paraId="50D4606A" w14:textId="1F22F777" w:rsidR="0CD87155" w:rsidRPr="001A4F0C" w:rsidRDefault="0CD87155" w:rsidP="35863AFB">
      <w:pPr>
        <w:rPr>
          <w:rFonts w:cstheme="minorHAnsi"/>
        </w:rPr>
      </w:pPr>
      <w:r w:rsidRPr="001A4F0C">
        <w:rPr>
          <w:rFonts w:cstheme="minorHAnsi"/>
        </w:rPr>
        <w:t>Lyle Foster:</w:t>
      </w:r>
    </w:p>
    <w:p w14:paraId="550DBF6E" w14:textId="77777777" w:rsidR="001A4F0C" w:rsidRDefault="0CD87155" w:rsidP="35863AFB">
      <w:r>
        <w:t>The Springfield</w:t>
      </w:r>
      <w:r w:rsidR="001A4F0C">
        <w:t>-</w:t>
      </w:r>
      <w:r>
        <w:t>Green</w:t>
      </w:r>
      <w:r w:rsidR="1C4D9AA0">
        <w:t>e</w:t>
      </w:r>
      <w:r>
        <w:t xml:space="preserve"> County African American Heritage Trail, at least in my opinion, is a really wonderful development in our community and it really is an opportunity to showcase </w:t>
      </w:r>
      <w:r w:rsidR="0A223BB8">
        <w:t xml:space="preserve">the amazing contributions that have been provided by individuals of color here in Springfield and Greene County. </w:t>
      </w:r>
    </w:p>
    <w:p w14:paraId="2CDD0D6E" w14:textId="77777777" w:rsidR="001A4F0C" w:rsidRDefault="0A223BB8" w:rsidP="35863AFB">
      <w:r>
        <w:t>This was an outgrowth of a research project that was done a nu</w:t>
      </w:r>
      <w:r w:rsidR="255C2D87">
        <w:t xml:space="preserve">mber of years ago </w:t>
      </w:r>
      <w:r w:rsidR="001A4F0C">
        <w:t>in</w:t>
      </w:r>
      <w:r w:rsidR="255C2D87">
        <w:t xml:space="preserve"> really looking at the African American history in Springfield</w:t>
      </w:r>
      <w:r w:rsidR="7ECC3BDD">
        <w:t xml:space="preserve"> and trying to see what was some of the unique and contributing factors to why our population is actually much lower than, for example, St. Louis and Kansas City</w:t>
      </w:r>
      <w:r w:rsidR="0532D242">
        <w:t xml:space="preserve">, or Tulsa or Little Rock. Was there some significant event? </w:t>
      </w:r>
    </w:p>
    <w:p w14:paraId="02B2BB2D" w14:textId="47643E67" w:rsidR="0CD87155" w:rsidRDefault="0532D242" w:rsidP="35863AFB">
      <w:r>
        <w:t>And as we went through that research project, we actually found some amazing historical events</w:t>
      </w:r>
      <w:r w:rsidR="75AF6FDC">
        <w:t xml:space="preserve">, locations, figures, that really, if you just came to the community today or in the last couple of decades, you may </w:t>
      </w:r>
      <w:r w:rsidR="321B2135">
        <w:t>or may not know about it. And we thought that the legacy really needed to be preserved so that we could appreciate and recognize the contributions that have been made.</w:t>
      </w:r>
      <w:r w:rsidR="05249928">
        <w:t xml:space="preserve"> But also, so people could have this sense of understanding from pride, and also learning and being educated</w:t>
      </w:r>
      <w:r w:rsidR="2073F46F">
        <w:t xml:space="preserve"> about what life was like in past, present and how </w:t>
      </w:r>
      <w:r w:rsidR="001A4F0C">
        <w:t>it</w:t>
      </w:r>
      <w:r w:rsidR="2073F46F">
        <w:t xml:space="preserve"> contribut</w:t>
      </w:r>
      <w:r w:rsidR="001A4F0C">
        <w:t>es</w:t>
      </w:r>
      <w:r w:rsidR="2073F46F">
        <w:t xml:space="preserve"> to the future.</w:t>
      </w:r>
    </w:p>
    <w:p w14:paraId="7D798F95" w14:textId="4AB55665" w:rsidR="2073F46F" w:rsidRDefault="2073F46F" w:rsidP="35863AFB">
      <w:r>
        <w:t>Emily Yeap:</w:t>
      </w:r>
    </w:p>
    <w:p w14:paraId="5EFB2673" w14:textId="61A68A20" w:rsidR="2073F46F" w:rsidRDefault="2073F46F" w:rsidP="35863AFB">
      <w:r>
        <w:t>The goal is for the trail to have at least 20 sites.</w:t>
      </w:r>
    </w:p>
    <w:p w14:paraId="15534688" w14:textId="3AB535DE" w:rsidR="2073F46F" w:rsidRDefault="2073F46F" w:rsidP="35863AFB">
      <w:r>
        <w:t>Lyle Foster:</w:t>
      </w:r>
    </w:p>
    <w:p w14:paraId="6979A180" w14:textId="77777777" w:rsidR="001A4F0C" w:rsidRDefault="2073F46F" w:rsidP="35863AFB">
      <w:r>
        <w:t xml:space="preserve">So, we have a volunteer group of citizens, and so, there’s a little bit of a </w:t>
      </w:r>
      <w:r w:rsidR="001A4F0C">
        <w:t>vetting</w:t>
      </w:r>
      <w:r>
        <w:t xml:space="preserve"> process in terms of a location or something has to have some historical significance</w:t>
      </w:r>
      <w:r w:rsidR="21D5B7E5">
        <w:t xml:space="preserve"> to be considered “worthy of a site</w:t>
      </w:r>
      <w:r w:rsidR="001A4F0C">
        <w:t>.</w:t>
      </w:r>
      <w:r w:rsidR="21D5B7E5">
        <w:t>” From that standpoint, we see the trail as a living organism. As far as we can see in the foreseeable future, additional sites can always be added</w:t>
      </w:r>
      <w:r w:rsidR="64ED04C8">
        <w:t xml:space="preserve">. </w:t>
      </w:r>
    </w:p>
    <w:p w14:paraId="7925B0F0" w14:textId="77777777" w:rsidR="001A4F0C" w:rsidRDefault="64ED04C8" w:rsidP="35863AFB">
      <w:r>
        <w:t>And what’s been interesting over the last year, we’ve actually had people email us and even suggest and recommend sites.</w:t>
      </w:r>
      <w:r w:rsidR="50887207">
        <w:t xml:space="preserve"> An example would </w:t>
      </w:r>
      <w:r w:rsidR="7AC8C477">
        <w:t>be</w:t>
      </w:r>
      <w:r w:rsidR="50887207">
        <w:t xml:space="preserve"> there’s been a lot of interests and recognition of</w:t>
      </w:r>
      <w:r w:rsidR="36417B04">
        <w:t xml:space="preserve"> Milly Sawyer and what her</w:t>
      </w:r>
      <w:r w:rsidR="012F5ADC">
        <w:t xml:space="preserve"> historical</w:t>
      </w:r>
      <w:r w:rsidR="36417B04">
        <w:t xml:space="preserve"> contribution was to Springfield and </w:t>
      </w:r>
      <w:r w:rsidR="213C81E6">
        <w:t xml:space="preserve">Greene County. So, people have asked us, </w:t>
      </w:r>
      <w:r w:rsidR="213C81E6">
        <w:lastRenderedPageBreak/>
        <w:t>“Can we have a marke</w:t>
      </w:r>
      <w:r w:rsidR="001A4F0C">
        <w:t>r</w:t>
      </w:r>
      <w:r w:rsidR="213C81E6">
        <w:t xml:space="preserve"> to recognize what she contributed and the court case around her struggle for freedom?”</w:t>
      </w:r>
      <w:r w:rsidR="001A4F0C">
        <w:t xml:space="preserve"> A</w:t>
      </w:r>
      <w:r w:rsidR="0A3DEDC3">
        <w:t>nd so, that’s something that we’re considering adding; a marke</w:t>
      </w:r>
      <w:r w:rsidR="001A4F0C">
        <w:t>r</w:t>
      </w:r>
      <w:r w:rsidR="0A3DEDC3">
        <w:t xml:space="preserve"> for Milly Sawyer. </w:t>
      </w:r>
    </w:p>
    <w:p w14:paraId="6E601A77" w14:textId="34D14136" w:rsidR="2073F46F" w:rsidRDefault="0A3DEDC3" w:rsidP="35863AFB">
      <w:r>
        <w:t xml:space="preserve">The trail consists of a number of historical </w:t>
      </w:r>
      <w:r w:rsidR="21CEAF29">
        <w:t>markers,</w:t>
      </w:r>
      <w:r>
        <w:t xml:space="preserve"> and we have identified 22 locations </w:t>
      </w:r>
      <w:r w:rsidR="1D084123">
        <w:t>to date in the city of Springfield</w:t>
      </w:r>
      <w:r w:rsidR="001A4F0C">
        <w:t>,</w:t>
      </w:r>
      <w:r w:rsidR="7B582184">
        <w:t xml:space="preserve"> as well as in Greene County that w</w:t>
      </w:r>
      <w:r w:rsidR="45A86B35">
        <w:t>e’ll</w:t>
      </w:r>
      <w:r w:rsidR="7B582184">
        <w:t xml:space="preserve"> actually have marked. And so, </w:t>
      </w:r>
      <w:r w:rsidR="001A4F0C">
        <w:t>eight</w:t>
      </w:r>
      <w:r w:rsidR="7B582184">
        <w:t xml:space="preserve"> have been marked</w:t>
      </w:r>
      <w:r w:rsidR="001A4F0C">
        <w:t>. O</w:t>
      </w:r>
      <w:r w:rsidR="0F2A9EC4">
        <w:t>bviously these</w:t>
      </w:r>
      <w:r w:rsidR="5857FC3F">
        <w:t xml:space="preserve"> trail</w:t>
      </w:r>
      <w:r w:rsidR="0F2A9EC4">
        <w:t xml:space="preserve"> markers cost money</w:t>
      </w:r>
      <w:r w:rsidR="0FBC1377">
        <w:t>, so we raise money</w:t>
      </w:r>
      <w:r w:rsidR="001A4F0C">
        <w:t>/</w:t>
      </w:r>
      <w:r w:rsidR="0FBC1377">
        <w:t xml:space="preserve"> We have a fund set up at the Community Foundation of the Ozarks, and as we raise money, we get those markers made.</w:t>
      </w:r>
    </w:p>
    <w:p w14:paraId="5423CBA9" w14:textId="15997201" w:rsidR="0FBC1377" w:rsidRDefault="0FBC1377" w:rsidP="35863AFB">
      <w:r>
        <w:t>Emily Yeap:</w:t>
      </w:r>
    </w:p>
    <w:p w14:paraId="4423CD76" w14:textId="5913A4AA" w:rsidR="0FBC1377" w:rsidRDefault="0FBC1377" w:rsidP="35863AFB">
      <w:r>
        <w:t xml:space="preserve">An existing site that is one of Foster’s favorites is </w:t>
      </w:r>
      <w:r w:rsidR="00D255CB">
        <w:t xml:space="preserve">Miss </w:t>
      </w:r>
      <w:r>
        <w:t>Alberta</w:t>
      </w:r>
      <w:r w:rsidR="00C51059">
        <w:t>’s</w:t>
      </w:r>
      <w:r>
        <w:t xml:space="preserve"> Hotel.</w:t>
      </w:r>
    </w:p>
    <w:p w14:paraId="26564067" w14:textId="6B2D613E" w:rsidR="0FBC1377" w:rsidRDefault="0FBC1377" w:rsidP="35863AFB">
      <w:r>
        <w:t>Lyle Foster:</w:t>
      </w:r>
    </w:p>
    <w:p w14:paraId="4C162459" w14:textId="77777777" w:rsidR="001A4F0C" w:rsidRDefault="0FBC1377" w:rsidP="35863AFB">
      <w:r>
        <w:t xml:space="preserve">I call it almost one of the earlier Airbnb's, but Miss Alberta’s Hotel was kind of a bed and breakfast and </w:t>
      </w:r>
      <w:r w:rsidR="471F9823">
        <w:t>that was located at Benton and Chestnut Expressway</w:t>
      </w:r>
      <w:r w:rsidR="001A4F0C">
        <w:t>. B</w:t>
      </w:r>
      <w:r w:rsidR="471F9823">
        <w:t xml:space="preserve">ut historically </w:t>
      </w:r>
      <w:r w:rsidR="001A4F0C">
        <w:t xml:space="preserve">it </w:t>
      </w:r>
      <w:r w:rsidR="471F9823">
        <w:t xml:space="preserve">was the old </w:t>
      </w:r>
      <w:r w:rsidR="001A4F0C">
        <w:t>Negro</w:t>
      </w:r>
      <w:r w:rsidR="471F9823">
        <w:t xml:space="preserve"> hospital back in the days of segregation</w:t>
      </w:r>
      <w:r w:rsidR="496713FE">
        <w:t xml:space="preserve">. And Miss Alberta was very entrepreneurial and that’s what I love about her. When the </w:t>
      </w:r>
      <w:r w:rsidR="001A4F0C">
        <w:t>Negro</w:t>
      </w:r>
      <w:r w:rsidR="496713FE">
        <w:t xml:space="preserve"> hospital was actually a</w:t>
      </w:r>
      <w:r w:rsidR="16EEA857">
        <w:t xml:space="preserve">uctioned off, she paid </w:t>
      </w:r>
      <w:r w:rsidR="001A4F0C">
        <w:t>$10,000</w:t>
      </w:r>
      <w:r w:rsidR="16EEA857">
        <w:t xml:space="preserve"> cash and turned it into essentially a bed and breakfast.</w:t>
      </w:r>
      <w:r w:rsidR="60F953A2">
        <w:t xml:space="preserve"> </w:t>
      </w:r>
    </w:p>
    <w:p w14:paraId="71511B54" w14:textId="36FBFF24" w:rsidR="0FBC1377" w:rsidRDefault="60F953A2" w:rsidP="35863AFB">
      <w:r>
        <w:t xml:space="preserve">And one of the reasons why I mention that, many people heard </w:t>
      </w:r>
      <w:r w:rsidR="23CB9B5F">
        <w:t xml:space="preserve">about </w:t>
      </w:r>
      <w:r w:rsidR="52FB5745">
        <w:t>The Green Book</w:t>
      </w:r>
      <w:r>
        <w:t xml:space="preserve"> primarily through the movie, but many people didn’t even recognize </w:t>
      </w:r>
      <w:r w:rsidR="6143F407">
        <w:t>The Green B</w:t>
      </w:r>
      <w:r>
        <w:t>o</w:t>
      </w:r>
      <w:r w:rsidR="3A1C74A7">
        <w:t xml:space="preserve">ok </w:t>
      </w:r>
      <w:r>
        <w:t xml:space="preserve">during the era of segregation as </w:t>
      </w:r>
      <w:r w:rsidR="4C94C0E1">
        <w:t>African Americans traveled the highways and byways, including R</w:t>
      </w:r>
      <w:r w:rsidR="031E0DF8">
        <w:t xml:space="preserve">oute 66. Often times black people could not stay in </w:t>
      </w:r>
      <w:r w:rsidR="001A4F0C">
        <w:t xml:space="preserve">the </w:t>
      </w:r>
      <w:proofErr w:type="spellStart"/>
      <w:r w:rsidR="001A4F0C">
        <w:t>accomodations</w:t>
      </w:r>
      <w:proofErr w:type="spellEnd"/>
      <w:r w:rsidR="031E0DF8">
        <w:t xml:space="preserve"> because of the laws, so, an entrepreneur out of New York City</w:t>
      </w:r>
      <w:r w:rsidR="68C1AD7C">
        <w:t xml:space="preserve"> created, essentially, a directory</w:t>
      </w:r>
      <w:r w:rsidR="00C51059">
        <w:t>,</w:t>
      </w:r>
      <w:r w:rsidR="68C1AD7C">
        <w:t xml:space="preserve"> which was called The Green Book, to tell people of color where you could be welcome</w:t>
      </w:r>
      <w:r w:rsidR="00C51059">
        <w:t>d</w:t>
      </w:r>
      <w:r w:rsidR="68C1AD7C">
        <w:t xml:space="preserve"> to stay and eat. Miss Alberta’</w:t>
      </w:r>
      <w:r w:rsidR="52ED1E2B">
        <w:t>s in Springfield, Missouri</w:t>
      </w:r>
      <w:r w:rsidR="00C51059">
        <w:t>,</w:t>
      </w:r>
      <w:r w:rsidR="52ED1E2B">
        <w:t xml:space="preserve"> was listed in The Green Book. She had rooms that people could sleep in, and then, of course, she served meals</w:t>
      </w:r>
      <w:r w:rsidR="1774679F">
        <w:t>.</w:t>
      </w:r>
    </w:p>
    <w:p w14:paraId="5ECB3DF8" w14:textId="19C52CEA" w:rsidR="1774679F" w:rsidRDefault="1774679F" w:rsidP="35863AFB">
      <w:r>
        <w:t>Emily Yeap:</w:t>
      </w:r>
    </w:p>
    <w:p w14:paraId="010C9335" w14:textId="32FABD1A" w:rsidR="1774679F" w:rsidRDefault="1774679F" w:rsidP="35863AFB">
      <w:r>
        <w:t>Markers that will be worked on for two new sites this spring include Jones Alley, a black business dist</w:t>
      </w:r>
      <w:r w:rsidR="11A43E8E">
        <w:t>rict located south of Chestnut Expressway, and Sherman Avenue, a professional district nicknamed Silver Stocking Lane. Foster encourages community members to take time to visit and appreciate the trail.</w:t>
      </w:r>
    </w:p>
    <w:p w14:paraId="420AB9DD" w14:textId="7E87273F" w:rsidR="11A43E8E" w:rsidRDefault="11A43E8E" w:rsidP="35863AFB">
      <w:r>
        <w:t>Lyle Foster:</w:t>
      </w:r>
    </w:p>
    <w:p w14:paraId="5CACB808" w14:textId="77777777" w:rsidR="00C51059" w:rsidRDefault="11A43E8E" w:rsidP="35863AFB">
      <w:r>
        <w:t>So, our hope is people can walk the trail, they can drive the trail, and then there’ll be eventually signage</w:t>
      </w:r>
      <w:r w:rsidR="0D116291">
        <w:t xml:space="preserve"> that will kind of point people from one location to the next location so it’s a great family activity, educational</w:t>
      </w:r>
      <w:r w:rsidR="00C51059">
        <w:t>,</w:t>
      </w:r>
      <w:r w:rsidR="0D116291">
        <w:t xml:space="preserve"> cultural activity</w:t>
      </w:r>
      <w:r w:rsidR="014C9A0D">
        <w:t xml:space="preserve">. </w:t>
      </w:r>
    </w:p>
    <w:p w14:paraId="423527F9" w14:textId="1D0ED276" w:rsidR="11A43E8E" w:rsidRDefault="014C9A0D" w:rsidP="35863AFB">
      <w:r>
        <w:t xml:space="preserve">And we see this under the current interests in diversity and inclusion and </w:t>
      </w:r>
      <w:r w:rsidR="24B78D6F">
        <w:t>equity</w:t>
      </w:r>
      <w:r w:rsidR="11820EA8">
        <w:t xml:space="preserve"> as a wonderful way to remind people that all types of people help to contribute to our community.</w:t>
      </w:r>
    </w:p>
    <w:p w14:paraId="2D5B6115" w14:textId="49D0AF87" w:rsidR="11820EA8" w:rsidRDefault="11820EA8" w:rsidP="35863AFB">
      <w:r>
        <w:t>Emily Yeap:</w:t>
      </w:r>
    </w:p>
    <w:p w14:paraId="1FD38771" w14:textId="37D805F2" w:rsidR="11820EA8" w:rsidRDefault="11820EA8" w:rsidP="35863AFB">
      <w:r>
        <w:t>For more information about the Heritage Trail, visit AfricanAmericanHeritageSGF.org. I’m Emily Ye</w:t>
      </w:r>
      <w:r w:rsidR="391845BB">
        <w:t>ap for the Missouri State Journal.</w:t>
      </w:r>
    </w:p>
    <w:p w14:paraId="7BF1101D" w14:textId="63E29029" w:rsidR="391845BB" w:rsidRDefault="00C51059" w:rsidP="35863AFB">
      <w:r>
        <w:t>Announcer</w:t>
      </w:r>
      <w:r w:rsidR="391845BB">
        <w:t>:</w:t>
      </w:r>
    </w:p>
    <w:p w14:paraId="50BD0198" w14:textId="3335C1D0" w:rsidR="391845BB" w:rsidRDefault="391845BB" w:rsidP="35863AFB">
      <w:r>
        <w:lastRenderedPageBreak/>
        <w:t>For more information, contact the Office of Strategic Communication at 417-836-6</w:t>
      </w:r>
      <w:r w:rsidR="7400AFE5">
        <w:t>3</w:t>
      </w:r>
      <w:r>
        <w:t>97. The Missouri State Journal is available online at ksmu.org.</w:t>
      </w:r>
    </w:p>
    <w:sectPr w:rsidR="391845B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080D" w14:textId="77777777" w:rsidR="00453757" w:rsidRDefault="00453757" w:rsidP="001A4F0C">
      <w:pPr>
        <w:spacing w:after="0" w:line="240" w:lineRule="auto"/>
      </w:pPr>
      <w:r>
        <w:separator/>
      </w:r>
    </w:p>
  </w:endnote>
  <w:endnote w:type="continuationSeparator" w:id="0">
    <w:p w14:paraId="02327816" w14:textId="77777777" w:rsidR="00453757" w:rsidRDefault="00453757" w:rsidP="001A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5165" w14:textId="77777777" w:rsidR="00453757" w:rsidRDefault="00453757" w:rsidP="001A4F0C">
      <w:pPr>
        <w:spacing w:after="0" w:line="240" w:lineRule="auto"/>
      </w:pPr>
      <w:r>
        <w:separator/>
      </w:r>
    </w:p>
  </w:footnote>
  <w:footnote w:type="continuationSeparator" w:id="0">
    <w:p w14:paraId="78A92E94" w14:textId="77777777" w:rsidR="00453757" w:rsidRDefault="00453757" w:rsidP="001A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908E" w14:textId="3554B6C7" w:rsidR="001A4F0C" w:rsidRDefault="001A4F0C">
    <w:pPr>
      <w:pStyle w:val="Header"/>
    </w:pPr>
    <w:r>
      <w:t>Missouri State Journal</w:t>
    </w:r>
    <w:r>
      <w:br/>
      <w:t>Feb. 8, 2022</w:t>
    </w:r>
  </w:p>
  <w:p w14:paraId="30048A37" w14:textId="77777777" w:rsidR="001A4F0C" w:rsidRDefault="001A4F0C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498779834" textId="497887946" start="162" length="10" invalidationStart="162" invalidationLength="10" id="YUiZFwo2"/>
    <int:ParagraphRange paragraphId="1851791991" textId="1131222552" start="119" length="9" invalidationStart="119" invalidationLength="9" id="27xHJX9T"/>
    <int:ParagraphRange paragraphId="1851791991" textId="1271927134" start="526" length="9" invalidationStart="526" invalidationLength="9" id="ik9MNq71"/>
    <int:ParagraphRange paragraphId="1143197046" textId="1274981094" start="32" length="8" invalidationStart="32" invalidationLength="8" id="6idhlkCw"/>
    <int:WordHash hashCode="fG9aogHwWVTxO9" id="y5h0plbD"/>
    <int:WordHash hashCode="7Gku/CZh4Fz5oF" id="5lKNEdwl"/>
  </int:Manifest>
  <int:Observations>
    <int:Content id="YUiZFwo2">
      <int:Rejection type="LegacyProofing"/>
    </int:Content>
    <int:Content id="27xHJX9T">
      <int:Rejection type="LegacyProofing"/>
    </int:Content>
    <int:Content id="ik9MNq71">
      <int:Rejection type="LegacyProofing"/>
    </int:Content>
    <int:Content id="6idhlkCw">
      <int:Rejection type="LegacyProofing"/>
    </int:Content>
    <int:Content id="y5h0plbD">
      <int:Rejection type="AugLoop_Text_Critique"/>
    </int:Content>
    <int:Content id="5lKNEdwl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0822DD"/>
    <w:rsid w:val="001A4F0C"/>
    <w:rsid w:val="00217AD3"/>
    <w:rsid w:val="00453757"/>
    <w:rsid w:val="00871B74"/>
    <w:rsid w:val="00C51059"/>
    <w:rsid w:val="00D255CB"/>
    <w:rsid w:val="012F5ADC"/>
    <w:rsid w:val="014C9A0D"/>
    <w:rsid w:val="02D6E3A2"/>
    <w:rsid w:val="031E0DF8"/>
    <w:rsid w:val="03BC6BD9"/>
    <w:rsid w:val="0482FE79"/>
    <w:rsid w:val="05249928"/>
    <w:rsid w:val="0532D242"/>
    <w:rsid w:val="05FD17E2"/>
    <w:rsid w:val="08F031EF"/>
    <w:rsid w:val="09983F5D"/>
    <w:rsid w:val="0A223BB8"/>
    <w:rsid w:val="0A3DEDC3"/>
    <w:rsid w:val="0CD87155"/>
    <w:rsid w:val="0D116291"/>
    <w:rsid w:val="0F047B55"/>
    <w:rsid w:val="0F2A9EC4"/>
    <w:rsid w:val="0FBC1377"/>
    <w:rsid w:val="11820EA8"/>
    <w:rsid w:val="1192166B"/>
    <w:rsid w:val="11A43E8E"/>
    <w:rsid w:val="12C568A1"/>
    <w:rsid w:val="132DE6CC"/>
    <w:rsid w:val="1382E9A2"/>
    <w:rsid w:val="15F53D56"/>
    <w:rsid w:val="16C00F72"/>
    <w:rsid w:val="16EEA857"/>
    <w:rsid w:val="1728B597"/>
    <w:rsid w:val="1774679F"/>
    <w:rsid w:val="18ED2D5C"/>
    <w:rsid w:val="1947B540"/>
    <w:rsid w:val="199D2850"/>
    <w:rsid w:val="1A0822DD"/>
    <w:rsid w:val="1A291016"/>
    <w:rsid w:val="1BE2FE5D"/>
    <w:rsid w:val="1C3DF67B"/>
    <w:rsid w:val="1C4D9AA0"/>
    <w:rsid w:val="1D084123"/>
    <w:rsid w:val="1D31B96E"/>
    <w:rsid w:val="1F096448"/>
    <w:rsid w:val="20616CAA"/>
    <w:rsid w:val="2073F46F"/>
    <w:rsid w:val="213C81E6"/>
    <w:rsid w:val="21CEAF29"/>
    <w:rsid w:val="21D5B7E5"/>
    <w:rsid w:val="23CB9B5F"/>
    <w:rsid w:val="242FE003"/>
    <w:rsid w:val="24B78D6F"/>
    <w:rsid w:val="255C2D87"/>
    <w:rsid w:val="301152C7"/>
    <w:rsid w:val="307F7DFA"/>
    <w:rsid w:val="321B2135"/>
    <w:rsid w:val="33374878"/>
    <w:rsid w:val="3476287D"/>
    <w:rsid w:val="34E4C3EA"/>
    <w:rsid w:val="351782E8"/>
    <w:rsid w:val="35300935"/>
    <w:rsid w:val="353F4BCE"/>
    <w:rsid w:val="35863AFB"/>
    <w:rsid w:val="358EC996"/>
    <w:rsid w:val="3611F8DE"/>
    <w:rsid w:val="36417B04"/>
    <w:rsid w:val="391845BB"/>
    <w:rsid w:val="3A1C74A7"/>
    <w:rsid w:val="3C94DDB1"/>
    <w:rsid w:val="3D0AF66A"/>
    <w:rsid w:val="3D86A866"/>
    <w:rsid w:val="3EE5969C"/>
    <w:rsid w:val="44E93CA3"/>
    <w:rsid w:val="453EAFB3"/>
    <w:rsid w:val="45A86B35"/>
    <w:rsid w:val="45F90AE1"/>
    <w:rsid w:val="471F9823"/>
    <w:rsid w:val="48E47BA8"/>
    <w:rsid w:val="496713FE"/>
    <w:rsid w:val="49AE9A1D"/>
    <w:rsid w:val="4B171EA0"/>
    <w:rsid w:val="4BADF137"/>
    <w:rsid w:val="4C94C0E1"/>
    <w:rsid w:val="4CB2EF01"/>
    <w:rsid w:val="4D9EC46E"/>
    <w:rsid w:val="4ECC699C"/>
    <w:rsid w:val="4F4019DD"/>
    <w:rsid w:val="4F83E1DC"/>
    <w:rsid w:val="50887207"/>
    <w:rsid w:val="51279EC8"/>
    <w:rsid w:val="52ED1E2B"/>
    <w:rsid w:val="52F564D9"/>
    <w:rsid w:val="52FB5745"/>
    <w:rsid w:val="53BAFB5A"/>
    <w:rsid w:val="581683BF"/>
    <w:rsid w:val="5857FC3F"/>
    <w:rsid w:val="58CDD3C6"/>
    <w:rsid w:val="5CB5BAA2"/>
    <w:rsid w:val="5CB7D7F4"/>
    <w:rsid w:val="5D4EAA8B"/>
    <w:rsid w:val="5F4502D0"/>
    <w:rsid w:val="606D22F0"/>
    <w:rsid w:val="60A16BE8"/>
    <w:rsid w:val="60F47680"/>
    <w:rsid w:val="60F953A2"/>
    <w:rsid w:val="6143F407"/>
    <w:rsid w:val="64AF468A"/>
    <w:rsid w:val="64ED04C8"/>
    <w:rsid w:val="65F08F07"/>
    <w:rsid w:val="682DD679"/>
    <w:rsid w:val="68C1AD7C"/>
    <w:rsid w:val="68E66008"/>
    <w:rsid w:val="6E16C187"/>
    <w:rsid w:val="7400AFE5"/>
    <w:rsid w:val="7417D7D8"/>
    <w:rsid w:val="75AF6FDC"/>
    <w:rsid w:val="7619343E"/>
    <w:rsid w:val="769F7DA6"/>
    <w:rsid w:val="77E64B31"/>
    <w:rsid w:val="77FF738E"/>
    <w:rsid w:val="7AC8C477"/>
    <w:rsid w:val="7B582184"/>
    <w:rsid w:val="7C644944"/>
    <w:rsid w:val="7C7FDA19"/>
    <w:rsid w:val="7C9114F0"/>
    <w:rsid w:val="7D741782"/>
    <w:rsid w:val="7EB01499"/>
    <w:rsid w:val="7EC3B7E8"/>
    <w:rsid w:val="7ECC3BDD"/>
    <w:rsid w:val="7F46E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22DD"/>
  <w15:chartTrackingRefBased/>
  <w15:docId w15:val="{7D059D9A-DB63-4A0E-B3B4-C188A3D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0C"/>
  </w:style>
  <w:style w:type="paragraph" w:styleId="Footer">
    <w:name w:val="footer"/>
    <w:basedOn w:val="Normal"/>
    <w:link w:val="FooterChar"/>
    <w:uiPriority w:val="99"/>
    <w:unhideWhenUsed/>
    <w:rsid w:val="001A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0C"/>
  </w:style>
  <w:style w:type="paragraph" w:customStyle="1" w:styleId="paragraph">
    <w:name w:val="paragraph"/>
    <w:basedOn w:val="Normal"/>
    <w:rsid w:val="001A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4F0C"/>
  </w:style>
  <w:style w:type="character" w:customStyle="1" w:styleId="eop">
    <w:name w:val="eop"/>
    <w:basedOn w:val="DefaultParagraphFont"/>
    <w:rsid w:val="001A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ant.missouristate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missouristate.edu/people/lylefo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ricanamericanheritagetrailsgf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9d4a40042aa14104" Type="http://schemas.microsoft.com/office/2019/09/relationships/intelligence" Target="intelligence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Yeap, Emily</cp:lastModifiedBy>
  <cp:revision>3</cp:revision>
  <dcterms:created xsi:type="dcterms:W3CDTF">2022-01-27T20:13:00Z</dcterms:created>
  <dcterms:modified xsi:type="dcterms:W3CDTF">2022-01-28T16:28:00Z</dcterms:modified>
</cp:coreProperties>
</file>