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40B1868" w:rsidR="009047F4" w:rsidRDefault="00DE7CE4">
      <w:r>
        <w:t>Announcer</w:t>
      </w:r>
      <w:r w:rsidR="7811AF80">
        <w:t>:</w:t>
      </w:r>
    </w:p>
    <w:p w14:paraId="0F2B9DED" w14:textId="2824DB37" w:rsidR="7811AF80" w:rsidRDefault="7811AF80" w:rsidP="4BCE5D78">
      <w:r>
        <w:t>The Missouri State Journal, a weekly program, keeping you in touch with Missouri State University.</w:t>
      </w:r>
    </w:p>
    <w:p w14:paraId="1F0A6B3F" w14:textId="651CA7FF" w:rsidR="7811AF80" w:rsidRDefault="7811AF80" w:rsidP="4BCE5D78">
      <w:r>
        <w:t>Emily Yeap:</w:t>
      </w:r>
    </w:p>
    <w:p w14:paraId="4E77D4CA" w14:textId="18AB688C" w:rsidR="00DE7CE4" w:rsidRPr="00DE7CE4" w:rsidRDefault="00DE7CE4" w:rsidP="00DE7CE4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E7CE4">
        <w:rPr>
          <w:rFonts w:asciiTheme="minorHAnsi" w:hAnsiTheme="minorHAnsi" w:cstheme="minorHAnsi"/>
          <w:sz w:val="22"/>
          <w:szCs w:val="22"/>
        </w:rPr>
        <w:t xml:space="preserve">Positive friendships </w:t>
      </w:r>
      <w:proofErr w:type="gramStart"/>
      <w:r w:rsidRPr="00DE7CE4">
        <w:rPr>
          <w:rFonts w:asciiTheme="minorHAnsi" w:hAnsiTheme="minorHAnsi" w:cstheme="minorHAnsi"/>
          <w:sz w:val="22"/>
          <w:szCs w:val="22"/>
        </w:rPr>
        <w:t>help</w:t>
      </w:r>
      <w:r>
        <w:rPr>
          <w:rFonts w:asciiTheme="minorHAnsi" w:hAnsiTheme="minorHAnsi" w:cstheme="minorHAnsi"/>
          <w:sz w:val="22"/>
          <w:szCs w:val="22"/>
        </w:rPr>
        <w:t>s</w:t>
      </w:r>
      <w:proofErr w:type="gramEnd"/>
      <w:r w:rsidRPr="00DE7CE4">
        <w:rPr>
          <w:rFonts w:asciiTheme="minorHAnsi" w:hAnsiTheme="minorHAnsi" w:cstheme="minorHAnsi"/>
          <w:sz w:val="22"/>
          <w:szCs w:val="22"/>
        </w:rPr>
        <w:t xml:space="preserve"> children and youth develop their sense of identity and social skills. </w:t>
      </w:r>
    </w:p>
    <w:p w14:paraId="662B1A9A" w14:textId="77777777" w:rsidR="00DE7CE4" w:rsidRPr="00DE7CE4" w:rsidRDefault="00DE7CE4" w:rsidP="00DE7CE4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E7CE4">
        <w:rPr>
          <w:rFonts w:asciiTheme="minorHAnsi" w:hAnsiTheme="minorHAnsi" w:cstheme="minorHAnsi"/>
          <w:sz w:val="22"/>
          <w:szCs w:val="22"/>
        </w:rPr>
        <w:t>What are some effective ways to cultivate friendships, especially in a school setting? How can cross-race friendships be encouraged? I’m Emily Yeap.</w:t>
      </w:r>
    </w:p>
    <w:p w14:paraId="1EA88241" w14:textId="77777777" w:rsidR="00DE7CE4" w:rsidRPr="00DE7CE4" w:rsidRDefault="00DE7CE4" w:rsidP="00DE7CE4">
      <w:pPr>
        <w:rPr>
          <w:rFonts w:cstheme="minorHAnsi"/>
        </w:rPr>
      </w:pPr>
      <w:r w:rsidRPr="00DE7CE4">
        <w:rPr>
          <w:rFonts w:cstheme="minorHAnsi"/>
        </w:rPr>
        <w:t xml:space="preserve">Last week on the Missouri State Journal, psychologist </w:t>
      </w:r>
      <w:hyperlink r:id="rId6" w:history="1">
        <w:r w:rsidRPr="00DE7CE4">
          <w:rPr>
            <w:rStyle w:val="Hyperlink"/>
            <w:rFonts w:cstheme="minorHAnsi"/>
          </w:rPr>
          <w:t>Dr. Leslie Echols</w:t>
        </w:r>
      </w:hyperlink>
      <w:r w:rsidRPr="00DE7CE4">
        <w:rPr>
          <w:rFonts w:cstheme="minorHAnsi"/>
        </w:rPr>
        <w:t xml:space="preserve"> talked about a recent collaborative study she worked on about building friendships among middle school students. </w:t>
      </w:r>
    </w:p>
    <w:p w14:paraId="4199B834" w14:textId="77777777" w:rsidR="00DE7CE4" w:rsidRPr="00DE7CE4" w:rsidRDefault="00DE7CE4" w:rsidP="00DE7CE4">
      <w:pPr>
        <w:pStyle w:val="NormalWeb"/>
        <w:shd w:val="clear" w:color="auto" w:fill="FFFFFF"/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</w:pPr>
      <w:r w:rsidRPr="00DE7CE4">
        <w:rPr>
          <w:rFonts w:asciiTheme="minorHAnsi" w:hAnsiTheme="minorHAnsi" w:cstheme="minorHAnsi"/>
          <w:sz w:val="22"/>
          <w:szCs w:val="22"/>
        </w:rPr>
        <w:t xml:space="preserve">Echols, an associate professor of </w:t>
      </w:r>
      <w:hyperlink r:id="rId7" w:history="1">
        <w:r w:rsidRPr="00DE7CE4">
          <w:rPr>
            <w:rStyle w:val="Hyperlink"/>
            <w:rFonts w:asciiTheme="minorHAnsi" w:hAnsiTheme="minorHAnsi" w:cstheme="minorHAnsi"/>
            <w:sz w:val="22"/>
            <w:szCs w:val="22"/>
          </w:rPr>
          <w:t>psychology</w:t>
        </w:r>
      </w:hyperlink>
      <w:r w:rsidRPr="00DE7CE4">
        <w:rPr>
          <w:rFonts w:asciiTheme="minorHAnsi" w:hAnsiTheme="minorHAnsi" w:cstheme="minorHAnsi"/>
          <w:sz w:val="22"/>
          <w:szCs w:val="22"/>
        </w:rPr>
        <w:t xml:space="preserve"> at Missouri State</w:t>
      </w:r>
      <w:r w:rsidRPr="00DE7CE4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>, is back with me again today to highlight what the study revealed.</w:t>
      </w:r>
    </w:p>
    <w:p w14:paraId="1F66593F" w14:textId="3B581AD9" w:rsidR="45FAEA7F" w:rsidRDefault="45FAEA7F" w:rsidP="4BCE5D78">
      <w:r>
        <w:t>Dr. Leslie Echols:</w:t>
      </w:r>
    </w:p>
    <w:p w14:paraId="01E8D8CC" w14:textId="77777777" w:rsidR="00DE7CE4" w:rsidRDefault="45FAEA7F" w:rsidP="4BCE5D78">
      <w:r>
        <w:t xml:space="preserve">The main finding was that the partners felt a lot closer to each other and considered each other more of a friend at the end of the study compared to the beginning of the study. The </w:t>
      </w:r>
      <w:proofErr w:type="gramStart"/>
      <w:r>
        <w:t>question and answer</w:t>
      </w:r>
      <w:proofErr w:type="gramEnd"/>
      <w:r>
        <w:t xml:space="preserve"> tasks seem to</w:t>
      </w:r>
      <w:r w:rsidR="49271924">
        <w:t xml:space="preserve"> increase closeness and friendship more than that last task where they were just working together toward a common goal. That seemed to be more </w:t>
      </w:r>
      <w:r w:rsidR="00DE7CE4">
        <w:t>e</w:t>
      </w:r>
      <w:r w:rsidR="49271924">
        <w:t>ffective</w:t>
      </w:r>
      <w:r w:rsidR="00DE7CE4">
        <w:t>,</w:t>
      </w:r>
      <w:r w:rsidR="49271924">
        <w:t xml:space="preserve"> actual</w:t>
      </w:r>
      <w:r w:rsidR="64610AF3">
        <w:t xml:space="preserve"> interaction where they’re talking about important topics and sharing things about themse</w:t>
      </w:r>
      <w:r w:rsidR="00DE7CE4">
        <w:t>lves</w:t>
      </w:r>
      <w:r w:rsidR="64610AF3">
        <w:t xml:space="preserve">. </w:t>
      </w:r>
    </w:p>
    <w:p w14:paraId="4FDB6626" w14:textId="49D15774" w:rsidR="45FAEA7F" w:rsidRDefault="64610AF3" w:rsidP="4BCE5D78">
      <w:r>
        <w:t xml:space="preserve">But overall, the trend kept increasing over time. So, even </w:t>
      </w:r>
      <w:r w:rsidR="00DE7CE4">
        <w:t>at</w:t>
      </w:r>
      <w:r>
        <w:t xml:space="preserve"> the begin</w:t>
      </w:r>
      <w:r w:rsidR="75A09F6D">
        <w:t>ning of the second session</w:t>
      </w:r>
      <w:r w:rsidR="00DE7CE4">
        <w:t>,</w:t>
      </w:r>
      <w:r w:rsidR="75A09F6D">
        <w:t xml:space="preserve"> they already reported feeling closer and feeling more like a friend to their partner tha</w:t>
      </w:r>
      <w:r w:rsidR="00DE7CE4">
        <w:t>n</w:t>
      </w:r>
      <w:r w:rsidR="75A09F6D">
        <w:t xml:space="preserve"> they had at the beginning of the first session. So, it kept</w:t>
      </w:r>
      <w:r w:rsidR="408E7F45">
        <w:t xml:space="preserve"> increasing. That was </w:t>
      </w:r>
      <w:proofErr w:type="gramStart"/>
      <w:r w:rsidR="408E7F45">
        <w:t>really positive</w:t>
      </w:r>
      <w:proofErr w:type="gramEnd"/>
      <w:r w:rsidR="408E7F45">
        <w:t>.</w:t>
      </w:r>
    </w:p>
    <w:p w14:paraId="3FD67A1F" w14:textId="6664BB77" w:rsidR="408E7F45" w:rsidRDefault="408E7F45" w:rsidP="4BCE5D78">
      <w:r>
        <w:t>Emily Yeap:</w:t>
      </w:r>
    </w:p>
    <w:p w14:paraId="3FB763DA" w14:textId="1DF5A078" w:rsidR="408E7F45" w:rsidRDefault="408E7F45" w:rsidP="4BCE5D78">
      <w:r>
        <w:t>What did the study show about cross-race</w:t>
      </w:r>
      <w:r w:rsidR="421F31BE">
        <w:t xml:space="preserve"> </w:t>
      </w:r>
      <w:r>
        <w:t>friendships?</w:t>
      </w:r>
    </w:p>
    <w:p w14:paraId="150BDD06" w14:textId="4A5A9224" w:rsidR="408E7F45" w:rsidRDefault="408E7F45" w:rsidP="4BCE5D78">
      <w:r>
        <w:t>Dr. Leslie Echols:</w:t>
      </w:r>
    </w:p>
    <w:p w14:paraId="580C0C75" w14:textId="5B40A71B" w:rsidR="408E7F45" w:rsidRDefault="408E7F45" w:rsidP="4BCE5D78">
      <w:r>
        <w:t>The most surprising and positive outcome was that cross-race</w:t>
      </w:r>
      <w:r w:rsidR="03337B58">
        <w:t xml:space="preserve"> </w:t>
      </w:r>
      <w:r>
        <w:t xml:space="preserve">friendships were just as likely to form through those </w:t>
      </w:r>
      <w:r w:rsidR="1285F3FA">
        <w:t>Fast Friends</w:t>
      </w:r>
      <w:r w:rsidR="499D122C">
        <w:t xml:space="preserve"> </w:t>
      </w:r>
      <w:r>
        <w:t>activities as</w:t>
      </w:r>
      <w:r w:rsidR="0599FADB">
        <w:t xml:space="preserve"> the same race. So, there were no differences in those increases. I </w:t>
      </w:r>
      <w:proofErr w:type="gramStart"/>
      <w:r w:rsidR="0599FADB">
        <w:t>actually wasn’t</w:t>
      </w:r>
      <w:proofErr w:type="gramEnd"/>
      <w:r w:rsidR="0599FADB">
        <w:t xml:space="preserve"> expecting that. I was expecting there to be a positive effect, but I thought that the closeness in friendships</w:t>
      </w:r>
      <w:r w:rsidR="64EC6D73">
        <w:t xml:space="preserve"> would be greater for the same-race pairs, and it wasn’t. I</w:t>
      </w:r>
      <w:r w:rsidR="00DE7CE4">
        <w:t>t</w:t>
      </w:r>
      <w:r w:rsidR="64EC6D73">
        <w:t xml:space="preserve"> was just as effective for the cross-race pairs</w:t>
      </w:r>
      <w:r w:rsidR="00DE7CE4">
        <w:t>,</w:t>
      </w:r>
      <w:r w:rsidR="64EC6D73">
        <w:t xml:space="preserve"> so that was </w:t>
      </w:r>
      <w:proofErr w:type="gramStart"/>
      <w:r w:rsidR="64EC6D73">
        <w:t>really exciting</w:t>
      </w:r>
      <w:proofErr w:type="gramEnd"/>
      <w:r w:rsidR="64EC6D73">
        <w:t>.</w:t>
      </w:r>
    </w:p>
    <w:p w14:paraId="56F0C7CE" w14:textId="144932AB" w:rsidR="50F6A35C" w:rsidRDefault="50F6A35C" w:rsidP="4BCE5D78">
      <w:r>
        <w:t>Emily Yeap:</w:t>
      </w:r>
    </w:p>
    <w:p w14:paraId="26F17C9A" w14:textId="628100C2" w:rsidR="50F6A35C" w:rsidRDefault="50F6A35C" w:rsidP="4BCE5D78">
      <w:r>
        <w:t xml:space="preserve">According to Echols, there’s a lot of power in the </w:t>
      </w:r>
      <w:proofErr w:type="gramStart"/>
      <w:r>
        <w:t>question and answer</w:t>
      </w:r>
      <w:proofErr w:type="gramEnd"/>
      <w:r>
        <w:t xml:space="preserve"> activity.</w:t>
      </w:r>
    </w:p>
    <w:p w14:paraId="54763A50" w14:textId="12FFCB69" w:rsidR="50F6A35C" w:rsidRDefault="50F6A35C" w:rsidP="4BCE5D78">
      <w:r>
        <w:t>Dr. Leslie Echols:</w:t>
      </w:r>
    </w:p>
    <w:p w14:paraId="595EB504" w14:textId="77777777" w:rsidR="00DE7CE4" w:rsidRDefault="50F6A35C" w:rsidP="4BCE5D78">
      <w:r>
        <w:t xml:space="preserve">It’s surprising how few opportunities children and youth </w:t>
      </w:r>
      <w:proofErr w:type="gramStart"/>
      <w:r>
        <w:t>have to</w:t>
      </w:r>
      <w:proofErr w:type="gramEnd"/>
      <w:r>
        <w:t xml:space="preserve"> actually interact with each other if they ha</w:t>
      </w:r>
      <w:r w:rsidR="00DE7CE4">
        <w:t>ve</w:t>
      </w:r>
      <w:r>
        <w:t xml:space="preserve"> not been part of the same friend group for a long time. So, even though these </w:t>
      </w:r>
      <w:r w:rsidR="183B52CB">
        <w:t xml:space="preserve">students had been </w:t>
      </w:r>
      <w:r w:rsidR="183B52CB">
        <w:lastRenderedPageBreak/>
        <w:t>going to school together and knew who</w:t>
      </w:r>
      <w:r w:rsidR="20DB1D08">
        <w:t xml:space="preserve"> the other person was – </w:t>
      </w:r>
      <w:r w:rsidR="00DE7CE4">
        <w:t>it</w:t>
      </w:r>
      <w:r w:rsidR="20DB1D08">
        <w:t xml:space="preserve"> wasn’t a </w:t>
      </w:r>
      <w:proofErr w:type="gramStart"/>
      <w:r w:rsidR="20DB1D08">
        <w:t>really big</w:t>
      </w:r>
      <w:proofErr w:type="gramEnd"/>
      <w:r w:rsidR="20DB1D08">
        <w:t xml:space="preserve"> school – they just really had never interacted personally one-on-one</w:t>
      </w:r>
      <w:r w:rsidR="1DA0B549">
        <w:t xml:space="preserve"> with a lot of these other students. </w:t>
      </w:r>
    </w:p>
    <w:p w14:paraId="48C58E57" w14:textId="7B061A1B" w:rsidR="50F6A35C" w:rsidRDefault="1DA0B549" w:rsidP="4BCE5D78">
      <w:r>
        <w:t xml:space="preserve">And then, I think the questions themselves were </w:t>
      </w:r>
      <w:proofErr w:type="gramStart"/>
      <w:r>
        <w:t>really key</w:t>
      </w:r>
      <w:proofErr w:type="gramEnd"/>
      <w:r>
        <w:t xml:space="preserve"> because they did move into some of those more personal topics and the students</w:t>
      </w:r>
      <w:r w:rsidR="009774C2">
        <w:t>,</w:t>
      </w:r>
      <w:r>
        <w:t xml:space="preserve"> I was surprised by how</w:t>
      </w:r>
      <w:r w:rsidR="24074BAD">
        <w:t xml:space="preserve"> much they really opened up to </w:t>
      </w:r>
      <w:r w:rsidR="3DBA8481">
        <w:t>each other and had really authentic personal conversations. And those are the kind</w:t>
      </w:r>
      <w:r w:rsidR="009774C2">
        <w:t>s</w:t>
      </w:r>
      <w:r w:rsidR="3DBA8481">
        <w:t xml:space="preserve"> of conversations</w:t>
      </w:r>
      <w:r w:rsidR="009774C2">
        <w:t xml:space="preserve"> that</w:t>
      </w:r>
      <w:r w:rsidR="3DBA8481">
        <w:t xml:space="preserve"> you have with real friends</w:t>
      </w:r>
      <w:r w:rsidR="2D84A73E">
        <w:t>, n</w:t>
      </w:r>
      <w:r w:rsidR="3DBA8481">
        <w:t xml:space="preserve">ot just acquaintances. Though providing that opportunity to </w:t>
      </w:r>
      <w:r w:rsidR="5F71C91F">
        <w:t xml:space="preserve">have those kinds of conversations I think helped them </w:t>
      </w:r>
      <w:r w:rsidR="009774C2">
        <w:t xml:space="preserve">to </w:t>
      </w:r>
      <w:r w:rsidR="5F71C91F">
        <w:t>get to know each other as real people.</w:t>
      </w:r>
    </w:p>
    <w:p w14:paraId="0BAC991E" w14:textId="59029364" w:rsidR="5F71C91F" w:rsidRDefault="5F71C91F" w:rsidP="4BCE5D78">
      <w:r>
        <w:t>Emily Yeap:</w:t>
      </w:r>
    </w:p>
    <w:p w14:paraId="7634116B" w14:textId="4FC61EDD" w:rsidR="5F71C91F" w:rsidRDefault="5F71C91F" w:rsidP="4BCE5D78">
      <w:r>
        <w:t xml:space="preserve">Echols will implement this </w:t>
      </w:r>
      <w:r w:rsidR="5B3D871A">
        <w:t xml:space="preserve">Fast </w:t>
      </w:r>
      <w:r w:rsidR="4C5DC3BF">
        <w:t>F</w:t>
      </w:r>
      <w:r w:rsidR="5B3D871A">
        <w:t>riends</w:t>
      </w:r>
      <w:r>
        <w:t xml:space="preserve"> exercise in</w:t>
      </w:r>
      <w:r w:rsidR="35446B36">
        <w:t xml:space="preserve"> schools where she’s currently starting interventions aimed at fighting peer victimization.</w:t>
      </w:r>
    </w:p>
    <w:p w14:paraId="5BBA6BA5" w14:textId="309EC897" w:rsidR="35446B36" w:rsidRDefault="35446B36" w:rsidP="4BCE5D78">
      <w:r>
        <w:t>Dr. Leslie Echols:</w:t>
      </w:r>
    </w:p>
    <w:p w14:paraId="28340C52" w14:textId="77777777" w:rsidR="009774C2" w:rsidRDefault="35446B36" w:rsidP="4BCE5D78">
      <w:r>
        <w:t>I currently am working in a couple of schools going back to my bully</w:t>
      </w:r>
      <w:r w:rsidR="2C279F35">
        <w:t>ing</w:t>
      </w:r>
      <w:r>
        <w:t xml:space="preserve"> </w:t>
      </w:r>
      <w:r w:rsidR="009774C2">
        <w:t xml:space="preserve">and </w:t>
      </w:r>
      <w:r>
        <w:t xml:space="preserve">intervention work. </w:t>
      </w:r>
      <w:r w:rsidR="12CC72A0">
        <w:t>Originally</w:t>
      </w:r>
      <w:r>
        <w:t xml:space="preserve">, </w:t>
      </w:r>
      <w:r w:rsidR="3F0168E3">
        <w:t xml:space="preserve">I wanted to use this methodology to </w:t>
      </w:r>
      <w:r w:rsidR="76BB7C38">
        <w:t xml:space="preserve">help reduce bullying and victimization, and so now I'm sort of coming around full circle to that. </w:t>
      </w:r>
    </w:p>
    <w:p w14:paraId="33EB67A0" w14:textId="4467A1FB" w:rsidR="35446B36" w:rsidRDefault="76BB7C38" w:rsidP="4BCE5D78">
      <w:r>
        <w:t>I have a collaborator at UCLA and we’re working in two schools</w:t>
      </w:r>
      <w:r w:rsidR="035E79B3">
        <w:t xml:space="preserve"> in Missouri right now running an intervention program and the </w:t>
      </w:r>
      <w:r w:rsidR="2D38E4C4">
        <w:t>Fast Friends</w:t>
      </w:r>
      <w:r w:rsidR="035E79B3">
        <w:t xml:space="preserve"> methodology is one key component of that program</w:t>
      </w:r>
      <w:r w:rsidR="009774C2">
        <w:t>,</w:t>
      </w:r>
      <w:r w:rsidR="035E79B3">
        <w:t xml:space="preserve"> and then there are other co</w:t>
      </w:r>
      <w:r w:rsidR="4A1EF6FF">
        <w:t>mponents that go along with it as well. But one of the things we are trying to do i</w:t>
      </w:r>
      <w:r w:rsidR="532D89E6">
        <w:t>s as part of that program is build friendships for kids who are victimized</w:t>
      </w:r>
      <w:r w:rsidR="009774C2">
        <w:t>,</w:t>
      </w:r>
      <w:r w:rsidR="532D89E6">
        <w:t xml:space="preserve"> so that they have other people in the school to kind of stick up for them and </w:t>
      </w:r>
      <w:r w:rsidR="4768C162">
        <w:t xml:space="preserve">rally around them. And so, we are using the </w:t>
      </w:r>
      <w:r w:rsidR="5A1559C3">
        <w:t>Fast Friends</w:t>
      </w:r>
      <w:r w:rsidR="4768C162">
        <w:t xml:space="preserve"> for that part of the program. So, it’s one of a few components in that larger program.</w:t>
      </w:r>
    </w:p>
    <w:p w14:paraId="5045C7AC" w14:textId="6BC6CDDC" w:rsidR="4768C162" w:rsidRDefault="4768C162" w:rsidP="4BCE5D78">
      <w:r>
        <w:t>Emily Yeap:</w:t>
      </w:r>
    </w:p>
    <w:p w14:paraId="4A1E0E9A" w14:textId="4553AB42" w:rsidR="4768C162" w:rsidRDefault="4768C162" w:rsidP="4BCE5D78">
      <w:r>
        <w:t>Echols believes it’s important to provide students with positive social opportunities in schools.</w:t>
      </w:r>
    </w:p>
    <w:p w14:paraId="31231DF1" w14:textId="6CD1157E" w:rsidR="4768C162" w:rsidRDefault="4768C162" w:rsidP="4BCE5D78">
      <w:r>
        <w:t>Dr. Leslie Echols:</w:t>
      </w:r>
    </w:p>
    <w:p w14:paraId="21EC8D9B" w14:textId="4A73A792" w:rsidR="4768C162" w:rsidRDefault="4768C162" w:rsidP="4BCE5D78">
      <w:r>
        <w:t>We often think of middle school as a really difficult time developmentally. Sometimes we call the teenage years the “awkward” years.</w:t>
      </w:r>
      <w:r w:rsidR="5D448111">
        <w:t xml:space="preserve"> It's really promising to me that there is an approach that brings kids together who otherwise may</w:t>
      </w:r>
      <w:r w:rsidR="5A0A1952">
        <w:t>be</w:t>
      </w:r>
      <w:r w:rsidR="5D448111">
        <w:t xml:space="preserve"> not have the opportunity to get to know each other</w:t>
      </w:r>
      <w:r w:rsidR="072FB7DF">
        <w:t xml:space="preserve"> </w:t>
      </w:r>
      <w:r w:rsidR="009774C2">
        <w:t xml:space="preserve">and </w:t>
      </w:r>
      <w:r w:rsidR="072FB7DF">
        <w:t>provide that social support during a time that can be challenging.</w:t>
      </w:r>
    </w:p>
    <w:p w14:paraId="4D369E7F" w14:textId="291E77E2" w:rsidR="072FB7DF" w:rsidRDefault="072FB7DF" w:rsidP="4BCE5D78">
      <w:r>
        <w:t>Emily Yeap:</w:t>
      </w:r>
    </w:p>
    <w:p w14:paraId="0D678716" w14:textId="77777777" w:rsidR="009774C2" w:rsidRDefault="072FB7DF" w:rsidP="4BCE5D78">
      <w:r>
        <w:t xml:space="preserve">That was Dr. Leslie Echols, associate professor of psychology at Missouri State. </w:t>
      </w:r>
    </w:p>
    <w:p w14:paraId="2337A446" w14:textId="51F05E89" w:rsidR="072FB7DF" w:rsidRDefault="072FB7DF" w:rsidP="4BCE5D78">
      <w:r>
        <w:t>I’m Emily Yeap for the Missouri State Journal.</w:t>
      </w:r>
    </w:p>
    <w:p w14:paraId="7FBC6432" w14:textId="71F1D28E" w:rsidR="072FB7DF" w:rsidRDefault="072FB7DF" w:rsidP="4BCE5D78">
      <w:r>
        <w:t>Narrator:</w:t>
      </w:r>
    </w:p>
    <w:p w14:paraId="678BD09E" w14:textId="7C3FE4F3" w:rsidR="072FB7DF" w:rsidRDefault="072FB7DF" w:rsidP="4BCE5D78">
      <w:r>
        <w:t>For more information, contact the Office of Strategic Communication at 417-836-6397. The Missouri State Journal is available online at ksmu.org.</w:t>
      </w:r>
    </w:p>
    <w:sectPr w:rsidR="072FB7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1F5F" w14:textId="77777777" w:rsidR="00070153" w:rsidRDefault="00070153" w:rsidP="00DE7CE4">
      <w:pPr>
        <w:spacing w:after="0" w:line="240" w:lineRule="auto"/>
      </w:pPr>
      <w:r>
        <w:separator/>
      </w:r>
    </w:p>
  </w:endnote>
  <w:endnote w:type="continuationSeparator" w:id="0">
    <w:p w14:paraId="1434398F" w14:textId="77777777" w:rsidR="00070153" w:rsidRDefault="00070153" w:rsidP="00DE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49C5" w14:textId="77777777" w:rsidR="00070153" w:rsidRDefault="00070153" w:rsidP="00DE7CE4">
      <w:pPr>
        <w:spacing w:after="0" w:line="240" w:lineRule="auto"/>
      </w:pPr>
      <w:r>
        <w:separator/>
      </w:r>
    </w:p>
  </w:footnote>
  <w:footnote w:type="continuationSeparator" w:id="0">
    <w:p w14:paraId="7BEF7F29" w14:textId="77777777" w:rsidR="00070153" w:rsidRDefault="00070153" w:rsidP="00DE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AA78" w14:textId="00FFF1D6" w:rsidR="00DE7CE4" w:rsidRDefault="00DE7CE4">
    <w:pPr>
      <w:pStyle w:val="Header"/>
    </w:pPr>
    <w:r>
      <w:t>Missouri State Journal</w:t>
    </w:r>
  </w:p>
  <w:p w14:paraId="75ED43FB" w14:textId="069A22BA" w:rsidR="00DE7CE4" w:rsidRDefault="00DE7CE4">
    <w:pPr>
      <w:pStyle w:val="Header"/>
    </w:pPr>
    <w:r>
      <w:t>Dec. 28, 2021</w:t>
    </w:r>
  </w:p>
  <w:p w14:paraId="6232E973" w14:textId="77777777" w:rsidR="00DE7CE4" w:rsidRDefault="00DE7CE4">
    <w:pPr>
      <w:pStyle w:val="Header"/>
    </w:pPr>
  </w:p>
  <w:p w14:paraId="00CC8335" w14:textId="77777777" w:rsidR="00DE7CE4" w:rsidRDefault="00DE7CE4">
    <w:pPr>
      <w:pStyle w:val="Header"/>
    </w:pP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2"/>
      </oel:ext>
    </int:extLst>
  </int:IntelligenceSettings>
  <int:Manifest>
    <int:ParagraphRange paragraphId="270546596" textId="1314540519" start="255" length="2" invalidationStart="255" invalidationLength="2" id="Jxobmlzy"/>
    <int:ParagraphRange paragraphId="270546596" textId="1211412936" start="255" length="2" invalidationStart="255" invalidationLength="2" id="Ni2bq6Aj"/>
    <int:ParagraphRange paragraphId="1339778598" textId="911838525" start="651" length="4" invalidationStart="651" invalidationLength="4" id="DQPJR2cf"/>
    <int:WordHash hashCode="Misg/15vGxeaYP" id="6XcgI9Jk"/>
    <int:ParagraphRange paragraphId="1220906583" textId="1984058202" start="759" length="4" invalidationStart="759" invalidationLength="4" id="T8GEc2XB"/>
    <int:ParagraphRange paragraphId="871065504" textId="288402521" start="239" length="4" invalidationStart="239" invalidationLength="4" id="P6b1nFaK"/>
  </int:Manifest>
  <int:Observations>
    <int:Content id="Jxobmlzy">
      <int:Rejection type="LegacyProofing"/>
    </int:Content>
    <int:Content id="Ni2bq6Aj">
      <int:Rejection type="LegacyProofing"/>
    </int:Content>
    <int:Content id="DQPJR2cf">
      <int:Rejection type="LegacyProofing"/>
    </int:Content>
    <int:Content id="6XcgI9Jk">
      <int:Rejection type="AugLoop_Text_Critique"/>
    </int:Content>
    <int:Content id="T8GEc2XB">
      <int:Rejection type="LegacyProofing"/>
    </int:Content>
    <int:Content id="P6b1nFaK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93380C"/>
    <w:rsid w:val="00070153"/>
    <w:rsid w:val="009047F4"/>
    <w:rsid w:val="009774C2"/>
    <w:rsid w:val="00DE7CE4"/>
    <w:rsid w:val="03337B58"/>
    <w:rsid w:val="035E79B3"/>
    <w:rsid w:val="0599FADB"/>
    <w:rsid w:val="072FB7DF"/>
    <w:rsid w:val="074BA423"/>
    <w:rsid w:val="0777D857"/>
    <w:rsid w:val="0953A779"/>
    <w:rsid w:val="0B047BEF"/>
    <w:rsid w:val="0C456EC4"/>
    <w:rsid w:val="0D25E410"/>
    <w:rsid w:val="0E27189C"/>
    <w:rsid w:val="0ED2EF48"/>
    <w:rsid w:val="0FF5CF8B"/>
    <w:rsid w:val="1285F3FA"/>
    <w:rsid w:val="12CC72A0"/>
    <w:rsid w:val="14965A20"/>
    <w:rsid w:val="177CC14A"/>
    <w:rsid w:val="183B52CB"/>
    <w:rsid w:val="1881BF14"/>
    <w:rsid w:val="1DA0B549"/>
    <w:rsid w:val="1F30FF59"/>
    <w:rsid w:val="20DB1D08"/>
    <w:rsid w:val="220A1C28"/>
    <w:rsid w:val="24074BAD"/>
    <w:rsid w:val="25CA5EDC"/>
    <w:rsid w:val="287EBA81"/>
    <w:rsid w:val="2BF65A04"/>
    <w:rsid w:val="2C279F35"/>
    <w:rsid w:val="2C93380C"/>
    <w:rsid w:val="2D38E4C4"/>
    <w:rsid w:val="2D84A73E"/>
    <w:rsid w:val="2F472323"/>
    <w:rsid w:val="2F5D87FE"/>
    <w:rsid w:val="30A2F4C3"/>
    <w:rsid w:val="30CD9465"/>
    <w:rsid w:val="30D581EB"/>
    <w:rsid w:val="35446B36"/>
    <w:rsid w:val="355D3D89"/>
    <w:rsid w:val="35A8F30E"/>
    <w:rsid w:val="3615681C"/>
    <w:rsid w:val="3B24719F"/>
    <w:rsid w:val="3DBA8481"/>
    <w:rsid w:val="3E82E8C5"/>
    <w:rsid w:val="3F0168E3"/>
    <w:rsid w:val="408E7F45"/>
    <w:rsid w:val="421F31BE"/>
    <w:rsid w:val="436F8245"/>
    <w:rsid w:val="44BA190E"/>
    <w:rsid w:val="450B52A6"/>
    <w:rsid w:val="45FAEA7F"/>
    <w:rsid w:val="4655E96F"/>
    <w:rsid w:val="47171F3A"/>
    <w:rsid w:val="4768C162"/>
    <w:rsid w:val="49271924"/>
    <w:rsid w:val="499D122C"/>
    <w:rsid w:val="4A1EF6FF"/>
    <w:rsid w:val="4BCE5D78"/>
    <w:rsid w:val="4C5DC3BF"/>
    <w:rsid w:val="4CFD3C2E"/>
    <w:rsid w:val="50F6A35C"/>
    <w:rsid w:val="51D89AD7"/>
    <w:rsid w:val="522F6EAD"/>
    <w:rsid w:val="532D89E6"/>
    <w:rsid w:val="54B7147B"/>
    <w:rsid w:val="54FA1AC2"/>
    <w:rsid w:val="552D2D34"/>
    <w:rsid w:val="5692E39D"/>
    <w:rsid w:val="56AC0BFA"/>
    <w:rsid w:val="582EB3FE"/>
    <w:rsid w:val="5A0A1952"/>
    <w:rsid w:val="5A0B5734"/>
    <w:rsid w:val="5A1559C3"/>
    <w:rsid w:val="5B3D871A"/>
    <w:rsid w:val="5D1B4D7E"/>
    <w:rsid w:val="5D448111"/>
    <w:rsid w:val="5E5DF6C1"/>
    <w:rsid w:val="5EB71DDF"/>
    <w:rsid w:val="5F71C91F"/>
    <w:rsid w:val="5FF9C722"/>
    <w:rsid w:val="61AEBFE0"/>
    <w:rsid w:val="626213D8"/>
    <w:rsid w:val="62DA940E"/>
    <w:rsid w:val="64610AF3"/>
    <w:rsid w:val="64EC6D73"/>
    <w:rsid w:val="69A0A968"/>
    <w:rsid w:val="6B44674F"/>
    <w:rsid w:val="6C7404BB"/>
    <w:rsid w:val="6E25343B"/>
    <w:rsid w:val="6EA6A7B3"/>
    <w:rsid w:val="7017D872"/>
    <w:rsid w:val="745476FE"/>
    <w:rsid w:val="75A09F6D"/>
    <w:rsid w:val="76BB7C38"/>
    <w:rsid w:val="7811AF80"/>
    <w:rsid w:val="7926406C"/>
    <w:rsid w:val="79AD7FE1"/>
    <w:rsid w:val="7A99554E"/>
    <w:rsid w:val="7CA350E2"/>
    <w:rsid w:val="7FB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380C"/>
  <w15:chartTrackingRefBased/>
  <w15:docId w15:val="{3CE20A0D-1199-4B15-8C45-2D9B42A6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CE4"/>
  </w:style>
  <w:style w:type="paragraph" w:styleId="Footer">
    <w:name w:val="footer"/>
    <w:basedOn w:val="Normal"/>
    <w:link w:val="FooterChar"/>
    <w:uiPriority w:val="99"/>
    <w:unhideWhenUsed/>
    <w:rsid w:val="00DE7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CE4"/>
  </w:style>
  <w:style w:type="character" w:styleId="Hyperlink">
    <w:name w:val="Hyperlink"/>
    <w:uiPriority w:val="99"/>
    <w:rsid w:val="00DE7CE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sychology.missouristate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missouristate.edu/people/leslieechol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495be183460a434a" Type="http://schemas.microsoft.com/office/2019/09/relationships/intelligence" Target="intelligenc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Graff, Chloe F</dc:creator>
  <cp:keywords/>
  <dc:description/>
  <cp:lastModifiedBy>Yeap, Emily</cp:lastModifiedBy>
  <cp:revision>3</cp:revision>
  <dcterms:created xsi:type="dcterms:W3CDTF">2021-11-10T19:56:00Z</dcterms:created>
  <dcterms:modified xsi:type="dcterms:W3CDTF">2021-11-11T19:18:00Z</dcterms:modified>
</cp:coreProperties>
</file>