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EC78" w14:textId="77777777" w:rsidR="003551B6" w:rsidRDefault="003551B6" w:rsidP="72F1B32E"/>
    <w:p w14:paraId="1C3FF8E1" w14:textId="6D7A4D22" w:rsidR="5B74CE65" w:rsidRPr="003551B6" w:rsidRDefault="003551B6" w:rsidP="72F1B32E">
      <w:pPr>
        <w:rPr>
          <w:rFonts w:cstheme="minorHAnsi"/>
        </w:rPr>
      </w:pPr>
      <w:r w:rsidRPr="003551B6">
        <w:rPr>
          <w:rFonts w:cstheme="minorHAnsi"/>
        </w:rPr>
        <w:t>Speaker 1</w:t>
      </w:r>
      <w:r w:rsidR="5B74CE65" w:rsidRPr="003551B6">
        <w:rPr>
          <w:rFonts w:cstheme="minorHAnsi"/>
        </w:rPr>
        <w:t>:</w:t>
      </w:r>
    </w:p>
    <w:p w14:paraId="2D93673E" w14:textId="1810F5F9" w:rsidR="5B74CE65" w:rsidRPr="003551B6" w:rsidRDefault="5B74CE65" w:rsidP="72F1B32E">
      <w:pPr>
        <w:rPr>
          <w:rFonts w:cstheme="minorHAnsi"/>
        </w:rPr>
      </w:pPr>
      <w:r w:rsidRPr="003551B6">
        <w:rPr>
          <w:rFonts w:cstheme="minorHAnsi"/>
        </w:rPr>
        <w:t>The Missouri State Journal, a weekly program, keeping you in touch with Missouri State University.</w:t>
      </w:r>
    </w:p>
    <w:p w14:paraId="3EE72C30" w14:textId="6C4E4F40" w:rsidR="5B74CE65" w:rsidRPr="003551B6" w:rsidRDefault="5B74CE65" w:rsidP="72F1B32E">
      <w:pPr>
        <w:rPr>
          <w:rFonts w:cstheme="minorHAnsi"/>
        </w:rPr>
      </w:pPr>
      <w:r w:rsidRPr="003551B6">
        <w:rPr>
          <w:rFonts w:cstheme="minorHAnsi"/>
        </w:rPr>
        <w:t>Emily Yeap:</w:t>
      </w:r>
    </w:p>
    <w:p w14:paraId="5386A684" w14:textId="77777777" w:rsidR="003551B6" w:rsidRPr="003551B6" w:rsidRDefault="003551B6" w:rsidP="003551B6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 w:rsidRPr="003551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Over 95% of criminal convictions in the U.S. come from guilty pleas. Most of these pleas are a result of </w:t>
      </w:r>
      <w:r w:rsidRPr="003551B6">
        <w:rPr>
          <w:rFonts w:asciiTheme="minorHAnsi" w:hAnsiTheme="minorHAnsi" w:cstheme="minorHAnsi"/>
          <w:color w:val="1A1A1A"/>
          <w:sz w:val="22"/>
          <w:szCs w:val="22"/>
        </w:rPr>
        <w:t xml:space="preserve">plea bargaining. This occurs when prosecutors offer reduced sentences to defendants. In return, they waive their right to a trial.  </w:t>
      </w:r>
    </w:p>
    <w:p w14:paraId="6FAEEA8B" w14:textId="77777777" w:rsidR="003551B6" w:rsidRPr="003551B6" w:rsidRDefault="003551B6" w:rsidP="003551B6">
      <w:pPr>
        <w:rPr>
          <w:rFonts w:cstheme="minorHAnsi"/>
        </w:rPr>
      </w:pPr>
      <w:r w:rsidRPr="003551B6">
        <w:rPr>
          <w:rFonts w:cstheme="minorHAnsi"/>
        </w:rPr>
        <w:t xml:space="preserve">Last week on the Missouri State Journal, psychologist </w:t>
      </w:r>
      <w:hyperlink r:id="rId6" w:history="1">
        <w:r w:rsidRPr="003551B6">
          <w:rPr>
            <w:rStyle w:val="Hyperlink"/>
            <w:rFonts w:cstheme="minorHAnsi"/>
            <w:color w:val="5E0009"/>
            <w:shd w:val="clear" w:color="auto" w:fill="FFFFFF"/>
          </w:rPr>
          <w:t>Dr. David Zimmerman</w:t>
        </w:r>
      </w:hyperlink>
      <w:r w:rsidRPr="003551B6">
        <w:rPr>
          <w:rFonts w:cstheme="minorHAnsi"/>
        </w:rPr>
        <w:t xml:space="preserve"> talked about a recent collaborative research project he worked on about plea decision making during the pandemic. </w:t>
      </w:r>
    </w:p>
    <w:p w14:paraId="2468D979" w14:textId="77777777" w:rsidR="003551B6" w:rsidRPr="003551B6" w:rsidRDefault="003551B6" w:rsidP="003551B6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 w:rsidRPr="003551B6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Zimmerman, an associate professor of </w:t>
      </w:r>
      <w:hyperlink r:id="rId7" w:history="1">
        <w:r w:rsidRPr="003551B6">
          <w:rPr>
            <w:rStyle w:val="Hyperlink"/>
            <w:rFonts w:asciiTheme="minorHAnsi" w:hAnsiTheme="minorHAnsi" w:cstheme="minorHAnsi"/>
            <w:color w:val="5E0009"/>
            <w:sz w:val="22"/>
            <w:szCs w:val="22"/>
            <w:shd w:val="clear" w:color="auto" w:fill="FFFFFF"/>
          </w:rPr>
          <w:t>psychology</w:t>
        </w:r>
      </w:hyperlink>
      <w:r w:rsidRPr="003551B6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at Missouri State, is back with me again today to highlight some ways to address issues with plea deals.</w:t>
      </w:r>
    </w:p>
    <w:p w14:paraId="52FBE69C" w14:textId="6F6C8D58" w:rsidR="29648544" w:rsidRPr="003551B6" w:rsidRDefault="29648544" w:rsidP="72F1B32E">
      <w:pPr>
        <w:rPr>
          <w:rFonts w:cstheme="minorHAnsi"/>
        </w:rPr>
      </w:pPr>
      <w:r w:rsidRPr="003551B6">
        <w:rPr>
          <w:rFonts w:cstheme="minorHAnsi"/>
        </w:rPr>
        <w:t>Dr. David Zimmerman:</w:t>
      </w:r>
    </w:p>
    <w:p w14:paraId="75832B55" w14:textId="7EDAA823" w:rsidR="29648544" w:rsidRPr="003551B6" w:rsidRDefault="29648544" w:rsidP="72F1B32E">
      <w:pPr>
        <w:rPr>
          <w:rFonts w:cstheme="minorHAnsi"/>
        </w:rPr>
      </w:pPr>
      <w:r w:rsidRPr="003551B6">
        <w:rPr>
          <w:rFonts w:cstheme="minorHAnsi"/>
        </w:rPr>
        <w:t xml:space="preserve">With regards </w:t>
      </w:r>
      <w:r w:rsidR="003551B6">
        <w:rPr>
          <w:rFonts w:cstheme="minorHAnsi"/>
        </w:rPr>
        <w:t>to</w:t>
      </w:r>
      <w:r w:rsidRPr="003551B6">
        <w:rPr>
          <w:rFonts w:cstheme="minorHAnsi"/>
        </w:rPr>
        <w:t xml:space="preserve"> this research, the use of pre-trial detention needs to be very carefully considered and minimized, especially if you’re</w:t>
      </w:r>
      <w:r w:rsidR="3EBE31AB" w:rsidRPr="003551B6">
        <w:rPr>
          <w:rFonts w:cstheme="minorHAnsi"/>
        </w:rPr>
        <w:t xml:space="preserve"> dealing with nonviolent potential offenders that we should try to avoid holding people in jail</w:t>
      </w:r>
      <w:r w:rsidR="7F9C4AB5" w:rsidRPr="003551B6">
        <w:rPr>
          <w:rFonts w:cstheme="minorHAnsi"/>
        </w:rPr>
        <w:t xml:space="preserve"> to await trial because that element could be </w:t>
      </w:r>
      <w:r w:rsidR="59825214" w:rsidRPr="003551B6">
        <w:rPr>
          <w:rFonts w:cstheme="minorHAnsi"/>
        </w:rPr>
        <w:t>coercive</w:t>
      </w:r>
      <w:r w:rsidR="709D1A72" w:rsidRPr="003551B6">
        <w:rPr>
          <w:rFonts w:cstheme="minorHAnsi"/>
        </w:rPr>
        <w:t>,</w:t>
      </w:r>
      <w:r w:rsidR="3E412FE7" w:rsidRPr="003551B6">
        <w:rPr>
          <w:rFonts w:cstheme="minorHAnsi"/>
        </w:rPr>
        <w:t xml:space="preserve"> and there have been some efforts to try to reform that </w:t>
      </w:r>
      <w:proofErr w:type="gramStart"/>
      <w:r w:rsidR="3E412FE7" w:rsidRPr="003551B6">
        <w:rPr>
          <w:rFonts w:cstheme="minorHAnsi"/>
        </w:rPr>
        <w:t>particular element</w:t>
      </w:r>
      <w:proofErr w:type="gramEnd"/>
      <w:r w:rsidR="3E412FE7" w:rsidRPr="003551B6">
        <w:rPr>
          <w:rFonts w:cstheme="minorHAnsi"/>
        </w:rPr>
        <w:t xml:space="preserve"> of the system that are promising.</w:t>
      </w:r>
    </w:p>
    <w:p w14:paraId="35421ED6" w14:textId="7DDAA8DD" w:rsidR="22A40DFE" w:rsidRPr="003551B6" w:rsidRDefault="22A40DFE" w:rsidP="72F1B32E">
      <w:pPr>
        <w:rPr>
          <w:rFonts w:cstheme="minorHAnsi"/>
        </w:rPr>
      </w:pPr>
      <w:r w:rsidRPr="003551B6">
        <w:rPr>
          <w:rFonts w:cstheme="minorHAnsi"/>
        </w:rPr>
        <w:t>Emily Yeap:</w:t>
      </w:r>
    </w:p>
    <w:p w14:paraId="7CE4F35B" w14:textId="170013F4" w:rsidR="22A40DFE" w:rsidRPr="003551B6" w:rsidRDefault="22A40DFE" w:rsidP="72F1B32E">
      <w:pPr>
        <w:rPr>
          <w:rFonts w:cstheme="minorHAnsi"/>
        </w:rPr>
      </w:pPr>
      <w:r w:rsidRPr="003551B6">
        <w:rPr>
          <w:rFonts w:cstheme="minorHAnsi"/>
        </w:rPr>
        <w:t>Zimmerman</w:t>
      </w:r>
      <w:r w:rsidR="4FEF8D0B" w:rsidRPr="003551B6">
        <w:rPr>
          <w:rFonts w:cstheme="minorHAnsi"/>
        </w:rPr>
        <w:t xml:space="preserve"> explains another way that may help to deal with </w:t>
      </w:r>
      <w:r w:rsidR="44C80A8A" w:rsidRPr="003551B6">
        <w:rPr>
          <w:rFonts w:cstheme="minorHAnsi"/>
        </w:rPr>
        <w:t>coercion</w:t>
      </w:r>
      <w:r w:rsidR="4FEF8D0B" w:rsidRPr="003551B6">
        <w:rPr>
          <w:rFonts w:cstheme="minorHAnsi"/>
        </w:rPr>
        <w:t>.</w:t>
      </w:r>
    </w:p>
    <w:p w14:paraId="77478699" w14:textId="4299CEB2" w:rsidR="4FEF8D0B" w:rsidRPr="003551B6" w:rsidRDefault="4FEF8D0B" w:rsidP="72F1B32E">
      <w:pPr>
        <w:rPr>
          <w:rFonts w:cstheme="minorHAnsi"/>
        </w:rPr>
      </w:pPr>
      <w:r w:rsidRPr="003551B6">
        <w:rPr>
          <w:rFonts w:cstheme="minorHAnsi"/>
        </w:rPr>
        <w:t>Dr. David Zimmerman:</w:t>
      </w:r>
    </w:p>
    <w:p w14:paraId="07EC94AC" w14:textId="77777777" w:rsidR="003551B6" w:rsidRDefault="4FEF8D0B" w:rsidP="72F1B32E">
      <w:pPr>
        <w:rPr>
          <w:rFonts w:cstheme="minorHAnsi"/>
        </w:rPr>
      </w:pPr>
      <w:r w:rsidRPr="003551B6">
        <w:rPr>
          <w:rFonts w:cstheme="minorHAnsi"/>
        </w:rPr>
        <w:t xml:space="preserve">I’m not exactly sure how this would be implemented, but relevant to the problem of being </w:t>
      </w:r>
      <w:r w:rsidR="27302CE2" w:rsidRPr="003551B6">
        <w:rPr>
          <w:rFonts w:cstheme="minorHAnsi"/>
        </w:rPr>
        <w:t>coerced</w:t>
      </w:r>
      <w:r w:rsidRPr="003551B6">
        <w:rPr>
          <w:rFonts w:cstheme="minorHAnsi"/>
        </w:rPr>
        <w:t xml:space="preserve"> into </w:t>
      </w:r>
      <w:r w:rsidR="0678DA22" w:rsidRPr="003551B6">
        <w:rPr>
          <w:rFonts w:cstheme="minorHAnsi"/>
        </w:rPr>
        <w:t>guilty</w:t>
      </w:r>
      <w:r w:rsidRPr="003551B6">
        <w:rPr>
          <w:rFonts w:cstheme="minorHAnsi"/>
        </w:rPr>
        <w:t xml:space="preserve"> pleas</w:t>
      </w:r>
      <w:r w:rsidR="6499AAFB" w:rsidRPr="003551B6">
        <w:rPr>
          <w:rFonts w:cstheme="minorHAnsi"/>
        </w:rPr>
        <w:t xml:space="preserve"> false</w:t>
      </w:r>
      <w:r w:rsidRPr="003551B6">
        <w:rPr>
          <w:rFonts w:cstheme="minorHAnsi"/>
        </w:rPr>
        <w:t xml:space="preserve">, or otherwise, </w:t>
      </w:r>
      <w:r w:rsidR="003551B6">
        <w:rPr>
          <w:rFonts w:cstheme="minorHAnsi"/>
        </w:rPr>
        <w:t xml:space="preserve">is </w:t>
      </w:r>
      <w:r w:rsidR="17B86E9C" w:rsidRPr="003551B6">
        <w:rPr>
          <w:rFonts w:cstheme="minorHAnsi"/>
        </w:rPr>
        <w:t>just the diff</w:t>
      </w:r>
      <w:r w:rsidRPr="003551B6">
        <w:rPr>
          <w:rFonts w:cstheme="minorHAnsi"/>
        </w:rPr>
        <w:t>e</w:t>
      </w:r>
      <w:r w:rsidR="17B86E9C" w:rsidRPr="003551B6">
        <w:rPr>
          <w:rFonts w:cstheme="minorHAnsi"/>
        </w:rPr>
        <w:t>rence between the threat and penalty of losing a trial</w:t>
      </w:r>
      <w:r w:rsidR="5CAE80B9" w:rsidRPr="003551B6">
        <w:rPr>
          <w:rFonts w:cstheme="minorHAnsi"/>
        </w:rPr>
        <w:t>,</w:t>
      </w:r>
      <w:r w:rsidR="17B86E9C" w:rsidRPr="003551B6">
        <w:rPr>
          <w:rFonts w:cstheme="minorHAnsi"/>
        </w:rPr>
        <w:t xml:space="preserve"> and the penalty offered in the plea agreement.</w:t>
      </w:r>
      <w:r w:rsidR="796D4922" w:rsidRPr="003551B6">
        <w:rPr>
          <w:rFonts w:cstheme="minorHAnsi"/>
        </w:rPr>
        <w:t xml:space="preserve"> </w:t>
      </w:r>
    </w:p>
    <w:p w14:paraId="534799BF" w14:textId="534B3993" w:rsidR="4FEF8D0B" w:rsidRPr="003551B6" w:rsidRDefault="796D4922" w:rsidP="72F1B32E">
      <w:pPr>
        <w:rPr>
          <w:rFonts w:cstheme="minorHAnsi"/>
        </w:rPr>
      </w:pPr>
      <w:r w:rsidRPr="003551B6">
        <w:rPr>
          <w:rFonts w:cstheme="minorHAnsi"/>
        </w:rPr>
        <w:t>So, there’s this basic contrast affect there</w:t>
      </w:r>
      <w:r w:rsidR="003551B6">
        <w:rPr>
          <w:rFonts w:cstheme="minorHAnsi"/>
        </w:rPr>
        <w:t>,</w:t>
      </w:r>
      <w:r w:rsidRPr="003551B6">
        <w:rPr>
          <w:rFonts w:cstheme="minorHAnsi"/>
        </w:rPr>
        <w:t xml:space="preserve"> where a threat of going to jail for 10, 15, 20 years, or time served right now maybe 6 month</w:t>
      </w:r>
      <w:r w:rsidR="33E55B37" w:rsidRPr="003551B6">
        <w:rPr>
          <w:rFonts w:cstheme="minorHAnsi"/>
        </w:rPr>
        <w:t>s in prison, probation, or whatever it is</w:t>
      </w:r>
      <w:r w:rsidR="03A81F72" w:rsidRPr="003551B6">
        <w:rPr>
          <w:rFonts w:cstheme="minorHAnsi"/>
        </w:rPr>
        <w:t xml:space="preserve">, the difference between those two things is such that it’s </w:t>
      </w:r>
      <w:proofErr w:type="gramStart"/>
      <w:r w:rsidR="03A81F72" w:rsidRPr="003551B6">
        <w:rPr>
          <w:rFonts w:cstheme="minorHAnsi"/>
        </w:rPr>
        <w:t>pretty coercive</w:t>
      </w:r>
      <w:proofErr w:type="gramEnd"/>
      <w:r w:rsidR="03A81F72" w:rsidRPr="003551B6">
        <w:rPr>
          <w:rFonts w:cstheme="minorHAnsi"/>
        </w:rPr>
        <w:t xml:space="preserve"> and compelling to defendants to plead guilty. So, in some way, </w:t>
      </w:r>
      <w:r w:rsidR="03B46B6B" w:rsidRPr="003551B6">
        <w:rPr>
          <w:rFonts w:cstheme="minorHAnsi"/>
        </w:rPr>
        <w:t>tying the potential sentence at trial to plea offers such that the gap between those two offers isn’t so big, might help.</w:t>
      </w:r>
    </w:p>
    <w:p w14:paraId="434808B7" w14:textId="2C024496" w:rsidR="262434ED" w:rsidRPr="003551B6" w:rsidRDefault="262434ED" w:rsidP="72F1B32E">
      <w:pPr>
        <w:rPr>
          <w:rFonts w:cstheme="minorHAnsi"/>
        </w:rPr>
      </w:pPr>
      <w:r w:rsidRPr="003551B6">
        <w:rPr>
          <w:rFonts w:cstheme="minorHAnsi"/>
        </w:rPr>
        <w:t>Emily Yeap:</w:t>
      </w:r>
    </w:p>
    <w:p w14:paraId="620640A4" w14:textId="55165BF0" w:rsidR="03B46B6B" w:rsidRPr="003551B6" w:rsidRDefault="03B46B6B" w:rsidP="72F1B32E">
      <w:pPr>
        <w:rPr>
          <w:rFonts w:cstheme="minorHAnsi"/>
        </w:rPr>
      </w:pPr>
      <w:r w:rsidRPr="003551B6">
        <w:rPr>
          <w:rFonts w:cstheme="minorHAnsi"/>
        </w:rPr>
        <w:t>It’s also important to look at the problem of over-criminalization.</w:t>
      </w:r>
    </w:p>
    <w:p w14:paraId="2B066932" w14:textId="1CBD9E0F" w:rsidR="1222CCAB" w:rsidRPr="003551B6" w:rsidRDefault="1222CCAB" w:rsidP="72F1B32E">
      <w:pPr>
        <w:rPr>
          <w:rFonts w:cstheme="minorHAnsi"/>
        </w:rPr>
      </w:pPr>
      <w:r w:rsidRPr="003551B6">
        <w:rPr>
          <w:rFonts w:cstheme="minorHAnsi"/>
        </w:rPr>
        <w:t>Dr. David Zimmerman:</w:t>
      </w:r>
    </w:p>
    <w:p w14:paraId="0078FD83" w14:textId="371212BB" w:rsidR="03B46B6B" w:rsidRPr="003551B6" w:rsidRDefault="03B46B6B" w:rsidP="72F1B32E">
      <w:pPr>
        <w:rPr>
          <w:rFonts w:cstheme="minorHAnsi"/>
        </w:rPr>
      </w:pPr>
      <w:r w:rsidRPr="003551B6">
        <w:rPr>
          <w:rFonts w:cstheme="minorHAnsi"/>
        </w:rPr>
        <w:t xml:space="preserve">A lot of these </w:t>
      </w:r>
      <w:r w:rsidR="0CD867CA" w:rsidRPr="003551B6">
        <w:rPr>
          <w:rFonts w:cstheme="minorHAnsi"/>
        </w:rPr>
        <w:t>penalties</w:t>
      </w:r>
      <w:r w:rsidRPr="003551B6">
        <w:rPr>
          <w:rFonts w:cstheme="minorHAnsi"/>
        </w:rPr>
        <w:t xml:space="preserve"> associate</w:t>
      </w:r>
      <w:r w:rsidR="00E93B9B">
        <w:rPr>
          <w:rFonts w:cstheme="minorHAnsi"/>
        </w:rPr>
        <w:t>d</w:t>
      </w:r>
      <w:r w:rsidRPr="003551B6">
        <w:rPr>
          <w:rFonts w:cstheme="minorHAnsi"/>
        </w:rPr>
        <w:t xml:space="preserve"> with trials like m</w:t>
      </w:r>
      <w:r w:rsidR="334B197B" w:rsidRPr="003551B6">
        <w:rPr>
          <w:rFonts w:cstheme="minorHAnsi"/>
        </w:rPr>
        <w:t>andatory minimums</w:t>
      </w:r>
      <w:r w:rsidR="548BDFE2" w:rsidRPr="003551B6">
        <w:rPr>
          <w:rFonts w:cstheme="minorHAnsi"/>
        </w:rPr>
        <w:t>:</w:t>
      </w:r>
      <w:r w:rsidR="334B197B" w:rsidRPr="003551B6">
        <w:rPr>
          <w:rFonts w:cstheme="minorHAnsi"/>
        </w:rPr>
        <w:t xml:space="preserve"> if you have a certain minimum weigh of cocaine or crack-cocaine in your possession</w:t>
      </w:r>
      <w:r w:rsidR="57C647A1" w:rsidRPr="003551B6">
        <w:rPr>
          <w:rFonts w:cstheme="minorHAnsi"/>
        </w:rPr>
        <w:t>, required jail sentences if you’re carrying a weapon while selling controlled substances, those sorts of things</w:t>
      </w:r>
      <w:r w:rsidR="178FD4BD" w:rsidRPr="003551B6">
        <w:rPr>
          <w:rFonts w:cstheme="minorHAnsi"/>
        </w:rPr>
        <w:t>. If we could try to mi</w:t>
      </w:r>
      <w:r w:rsidR="00E93B9B">
        <w:rPr>
          <w:rFonts w:cstheme="minorHAnsi"/>
        </w:rPr>
        <w:t>t</w:t>
      </w:r>
      <w:r w:rsidR="178FD4BD" w:rsidRPr="003551B6">
        <w:rPr>
          <w:rFonts w:cstheme="minorHAnsi"/>
        </w:rPr>
        <w:t xml:space="preserve">igate that aspect of the </w:t>
      </w:r>
      <w:r w:rsidR="178FD4BD" w:rsidRPr="003551B6">
        <w:rPr>
          <w:rFonts w:cstheme="minorHAnsi"/>
        </w:rPr>
        <w:lastRenderedPageBreak/>
        <w:t>system as wel</w:t>
      </w:r>
      <w:r w:rsidR="26B3F66E" w:rsidRPr="003551B6">
        <w:rPr>
          <w:rFonts w:cstheme="minorHAnsi"/>
        </w:rPr>
        <w:t>l</w:t>
      </w:r>
      <w:r w:rsidR="00E93B9B">
        <w:rPr>
          <w:rFonts w:cstheme="minorHAnsi"/>
        </w:rPr>
        <w:t xml:space="preserve">, </w:t>
      </w:r>
      <w:r w:rsidR="178FD4BD" w:rsidRPr="003551B6">
        <w:rPr>
          <w:rFonts w:cstheme="minorHAnsi"/>
        </w:rPr>
        <w:t xml:space="preserve">which </w:t>
      </w:r>
      <w:r w:rsidR="5D9A72C9" w:rsidRPr="003551B6">
        <w:rPr>
          <w:rFonts w:cstheme="minorHAnsi"/>
        </w:rPr>
        <w:t xml:space="preserve">became </w:t>
      </w:r>
      <w:r w:rsidR="178FD4BD" w:rsidRPr="003551B6">
        <w:rPr>
          <w:rFonts w:cstheme="minorHAnsi"/>
        </w:rPr>
        <w:t>exa</w:t>
      </w:r>
      <w:r w:rsidR="00E93B9B">
        <w:rPr>
          <w:rFonts w:cstheme="minorHAnsi"/>
        </w:rPr>
        <w:t>c</w:t>
      </w:r>
      <w:r w:rsidR="178FD4BD" w:rsidRPr="003551B6">
        <w:rPr>
          <w:rFonts w:cstheme="minorHAnsi"/>
        </w:rPr>
        <w:t>erbate</w:t>
      </w:r>
      <w:r w:rsidR="00E93B9B">
        <w:rPr>
          <w:rFonts w:cstheme="minorHAnsi"/>
        </w:rPr>
        <w:t>d</w:t>
      </w:r>
      <w:r w:rsidR="178FD4BD" w:rsidRPr="003551B6">
        <w:rPr>
          <w:rFonts w:cstheme="minorHAnsi"/>
        </w:rPr>
        <w:t xml:space="preserve"> </w:t>
      </w:r>
      <w:r w:rsidR="281989F7" w:rsidRPr="003551B6">
        <w:rPr>
          <w:rFonts w:cstheme="minorHAnsi"/>
        </w:rPr>
        <w:t>in the 1980</w:t>
      </w:r>
      <w:r w:rsidR="378EB342" w:rsidRPr="003551B6">
        <w:rPr>
          <w:rFonts w:cstheme="minorHAnsi"/>
        </w:rPr>
        <w:t>s –</w:t>
      </w:r>
      <w:r w:rsidR="281989F7" w:rsidRPr="003551B6">
        <w:rPr>
          <w:rFonts w:cstheme="minorHAnsi"/>
        </w:rPr>
        <w:t xml:space="preserve"> you went from 80%</w:t>
      </w:r>
      <w:r w:rsidR="583C40A9" w:rsidRPr="003551B6">
        <w:rPr>
          <w:rFonts w:cstheme="minorHAnsi"/>
        </w:rPr>
        <w:t>,</w:t>
      </w:r>
      <w:r w:rsidR="281989F7" w:rsidRPr="003551B6">
        <w:rPr>
          <w:rFonts w:cstheme="minorHAnsi"/>
        </w:rPr>
        <w:t xml:space="preserve"> or so</w:t>
      </w:r>
      <w:r w:rsidR="0F1A168F" w:rsidRPr="003551B6">
        <w:rPr>
          <w:rFonts w:cstheme="minorHAnsi"/>
        </w:rPr>
        <w:t>,</w:t>
      </w:r>
      <w:r w:rsidR="281989F7" w:rsidRPr="003551B6">
        <w:rPr>
          <w:rFonts w:cstheme="minorHAnsi"/>
        </w:rPr>
        <w:t xml:space="preserve"> of convictions being through guilty pleas, which is still a</w:t>
      </w:r>
      <w:r w:rsidR="6CA0D36A" w:rsidRPr="003551B6">
        <w:rPr>
          <w:rFonts w:cstheme="minorHAnsi"/>
        </w:rPr>
        <w:t xml:space="preserve"> lot, right</w:t>
      </w:r>
      <w:r w:rsidR="1F54AF39" w:rsidRPr="003551B6">
        <w:rPr>
          <w:rFonts w:cstheme="minorHAnsi"/>
        </w:rPr>
        <w:t>,</w:t>
      </w:r>
      <w:r w:rsidR="6CA0D36A" w:rsidRPr="003551B6">
        <w:rPr>
          <w:rFonts w:cstheme="minorHAnsi"/>
        </w:rPr>
        <w:t xml:space="preserve"> to like 95%, or so, of convictions </w:t>
      </w:r>
      <w:r w:rsidR="00E93B9B">
        <w:rPr>
          <w:rFonts w:cstheme="minorHAnsi"/>
        </w:rPr>
        <w:t>via</w:t>
      </w:r>
      <w:r w:rsidR="3E23CD01" w:rsidRPr="003551B6">
        <w:rPr>
          <w:rFonts w:cstheme="minorHAnsi"/>
        </w:rPr>
        <w:t xml:space="preserve"> guilty pleas between the 1980s and the present. In some form or fashion, decriminalizing various nonviolent drug offenses</w:t>
      </w:r>
      <w:r w:rsidR="00E93B9B">
        <w:rPr>
          <w:rFonts w:cstheme="minorHAnsi"/>
        </w:rPr>
        <w:t>,</w:t>
      </w:r>
      <w:r w:rsidR="1E548313" w:rsidRPr="003551B6">
        <w:rPr>
          <w:rFonts w:cstheme="minorHAnsi"/>
        </w:rPr>
        <w:t xml:space="preserve"> reform in that respect, would help.</w:t>
      </w:r>
    </w:p>
    <w:p w14:paraId="3F5FDC86" w14:textId="3ED148E5" w:rsidR="1E548313" w:rsidRPr="003551B6" w:rsidRDefault="1E548313" w:rsidP="72F1B32E">
      <w:pPr>
        <w:rPr>
          <w:rFonts w:cstheme="minorHAnsi"/>
        </w:rPr>
      </w:pPr>
      <w:r w:rsidRPr="003551B6">
        <w:rPr>
          <w:rFonts w:cstheme="minorHAnsi"/>
        </w:rPr>
        <w:t>Emily Yeap:</w:t>
      </w:r>
    </w:p>
    <w:p w14:paraId="4304EE43" w14:textId="4BEB1740" w:rsidR="1E548313" w:rsidRPr="003551B6" w:rsidRDefault="1E548313" w:rsidP="72F1B32E">
      <w:pPr>
        <w:rPr>
          <w:rFonts w:cstheme="minorHAnsi"/>
        </w:rPr>
      </w:pPr>
      <w:r w:rsidRPr="003551B6">
        <w:rPr>
          <w:rFonts w:cstheme="minorHAnsi"/>
        </w:rPr>
        <w:t xml:space="preserve">Zimmerman believes more research </w:t>
      </w:r>
      <w:r w:rsidR="00E93B9B">
        <w:rPr>
          <w:rFonts w:cstheme="minorHAnsi"/>
        </w:rPr>
        <w:t xml:space="preserve">on plea </w:t>
      </w:r>
      <w:r w:rsidRPr="003551B6">
        <w:rPr>
          <w:rFonts w:cstheme="minorHAnsi"/>
        </w:rPr>
        <w:t>decision-making is needed.</w:t>
      </w:r>
    </w:p>
    <w:p w14:paraId="4D60ADC9" w14:textId="138BD040" w:rsidR="1E548313" w:rsidRPr="003551B6" w:rsidRDefault="1E548313" w:rsidP="72F1B32E">
      <w:pPr>
        <w:rPr>
          <w:rFonts w:cstheme="minorHAnsi"/>
        </w:rPr>
      </w:pPr>
      <w:r w:rsidRPr="003551B6">
        <w:rPr>
          <w:rFonts w:cstheme="minorHAnsi"/>
        </w:rPr>
        <w:t>Dr. David Zimmerman:</w:t>
      </w:r>
    </w:p>
    <w:p w14:paraId="46502DBC" w14:textId="77777777" w:rsidR="00E93B9B" w:rsidRDefault="1E548313" w:rsidP="72F1B32E">
      <w:pPr>
        <w:rPr>
          <w:rFonts w:cstheme="minorHAnsi"/>
        </w:rPr>
      </w:pPr>
      <w:r w:rsidRPr="003551B6">
        <w:rPr>
          <w:rFonts w:cstheme="minorHAnsi"/>
        </w:rPr>
        <w:t>From the psych end, we’re really kind of in the infancy of developing theory and research on these topics</w:t>
      </w:r>
      <w:r w:rsidR="71E22D27" w:rsidRPr="003551B6">
        <w:rPr>
          <w:rFonts w:cstheme="minorHAnsi"/>
        </w:rPr>
        <w:t>, which, that was another thing that got me interested in the topic is I started off doing jury research, tons of j</w:t>
      </w:r>
      <w:r w:rsidR="6E38FCBE" w:rsidRPr="003551B6">
        <w:rPr>
          <w:rFonts w:cstheme="minorHAnsi"/>
        </w:rPr>
        <w:t>ury research, a long history of i</w:t>
      </w:r>
      <w:r w:rsidR="3995A540" w:rsidRPr="003551B6">
        <w:rPr>
          <w:rFonts w:cstheme="minorHAnsi"/>
        </w:rPr>
        <w:t xml:space="preserve">t – </w:t>
      </w:r>
      <w:r w:rsidR="6E38FCBE" w:rsidRPr="003551B6">
        <w:rPr>
          <w:rFonts w:cstheme="minorHAnsi"/>
        </w:rPr>
        <w:t xml:space="preserve">not that much in psychology </w:t>
      </w:r>
      <w:r w:rsidR="00E93B9B">
        <w:rPr>
          <w:rFonts w:cstheme="minorHAnsi"/>
        </w:rPr>
        <w:t>o</w:t>
      </w:r>
      <w:r w:rsidR="6E38FCBE" w:rsidRPr="003551B6">
        <w:rPr>
          <w:rFonts w:cstheme="minorHAnsi"/>
        </w:rPr>
        <w:t xml:space="preserve">n plea decision-making </w:t>
      </w:r>
      <w:proofErr w:type="gramStart"/>
      <w:r w:rsidR="6E38FCBE" w:rsidRPr="003551B6">
        <w:rPr>
          <w:rFonts w:cstheme="minorHAnsi"/>
        </w:rPr>
        <w:t>despite the fact that</w:t>
      </w:r>
      <w:proofErr w:type="gramEnd"/>
      <w:r w:rsidR="6E38FCBE" w:rsidRPr="003551B6">
        <w:rPr>
          <w:rFonts w:cstheme="minorHAnsi"/>
        </w:rPr>
        <w:t xml:space="preserve"> most of all of your convictions </w:t>
      </w:r>
      <w:r w:rsidR="26E61436" w:rsidRPr="003551B6">
        <w:rPr>
          <w:rFonts w:cstheme="minorHAnsi"/>
        </w:rPr>
        <w:t xml:space="preserve">are via guilty plea. So, there’s </w:t>
      </w:r>
      <w:r w:rsidR="0A82F415" w:rsidRPr="003551B6">
        <w:rPr>
          <w:rFonts w:cstheme="minorHAnsi"/>
        </w:rPr>
        <w:t>a real, I think, necessity for people to systematically look at these decisions using a variety of methodolog</w:t>
      </w:r>
      <w:r w:rsidR="3CC1D3E5" w:rsidRPr="003551B6">
        <w:rPr>
          <w:rFonts w:cstheme="minorHAnsi"/>
        </w:rPr>
        <w:t>ies</w:t>
      </w:r>
      <w:r w:rsidR="0A82F415" w:rsidRPr="003551B6">
        <w:rPr>
          <w:rFonts w:cstheme="minorHAnsi"/>
        </w:rPr>
        <w:t xml:space="preserve"> including experiments, which is what I tend to</w:t>
      </w:r>
      <w:r w:rsidR="1305B397" w:rsidRPr="003551B6">
        <w:rPr>
          <w:rFonts w:cstheme="minorHAnsi"/>
        </w:rPr>
        <w:t xml:space="preserve"> do. </w:t>
      </w:r>
    </w:p>
    <w:p w14:paraId="195233FD" w14:textId="18D7D817" w:rsidR="1E548313" w:rsidRPr="003551B6" w:rsidRDefault="1305B397" w:rsidP="72F1B32E">
      <w:pPr>
        <w:rPr>
          <w:rFonts w:cstheme="minorHAnsi"/>
        </w:rPr>
      </w:pPr>
      <w:proofErr w:type="gramStart"/>
      <w:r w:rsidRPr="003551B6">
        <w:rPr>
          <w:rFonts w:cstheme="minorHAnsi"/>
        </w:rPr>
        <w:t>Certainly</w:t>
      </w:r>
      <w:proofErr w:type="gramEnd"/>
      <w:r w:rsidRPr="003551B6">
        <w:rPr>
          <w:rFonts w:cstheme="minorHAnsi"/>
        </w:rPr>
        <w:t xml:space="preserve"> for my part, I plan on contin</w:t>
      </w:r>
      <w:r w:rsidR="1C14467E" w:rsidRPr="003551B6">
        <w:rPr>
          <w:rFonts w:cstheme="minorHAnsi"/>
        </w:rPr>
        <w:t>uing to do research on plea decision-making, I mean especially research addressing the innocence problem</w:t>
      </w:r>
      <w:r w:rsidR="45D066CC" w:rsidRPr="003551B6">
        <w:rPr>
          <w:rFonts w:cstheme="minorHAnsi"/>
        </w:rPr>
        <w:t xml:space="preserve"> that seems to be a real thing with our system of pleas as the Supreme Court put it</w:t>
      </w:r>
      <w:r w:rsidR="00CC1B95" w:rsidRPr="003551B6">
        <w:rPr>
          <w:rFonts w:cstheme="minorHAnsi"/>
        </w:rPr>
        <w:t>.</w:t>
      </w:r>
      <w:r w:rsidR="45D066CC" w:rsidRPr="003551B6">
        <w:rPr>
          <w:rFonts w:cstheme="minorHAnsi"/>
        </w:rPr>
        <w:t xml:space="preserve"> Judge Jed Ra</w:t>
      </w:r>
      <w:r w:rsidR="488DCCC7" w:rsidRPr="003551B6">
        <w:rPr>
          <w:rFonts w:cstheme="minorHAnsi"/>
        </w:rPr>
        <w:t>k</w:t>
      </w:r>
      <w:r w:rsidR="45D066CC" w:rsidRPr="003551B6">
        <w:rPr>
          <w:rFonts w:cstheme="minorHAnsi"/>
        </w:rPr>
        <w:t>off</w:t>
      </w:r>
      <w:r w:rsidR="608B680F" w:rsidRPr="003551B6">
        <w:rPr>
          <w:rFonts w:cstheme="minorHAnsi"/>
        </w:rPr>
        <w:t xml:space="preserve"> had written – and I saw him speak several years ago – that we have a system that essentially bludge</w:t>
      </w:r>
      <w:r w:rsidR="3F7100C6" w:rsidRPr="003551B6">
        <w:rPr>
          <w:rFonts w:cstheme="minorHAnsi"/>
        </w:rPr>
        <w:t>o</w:t>
      </w:r>
      <w:r w:rsidR="608B680F" w:rsidRPr="003551B6">
        <w:rPr>
          <w:rFonts w:cstheme="minorHAnsi"/>
        </w:rPr>
        <w:t xml:space="preserve">ns </w:t>
      </w:r>
      <w:r w:rsidR="659129FE" w:rsidRPr="003551B6">
        <w:rPr>
          <w:rFonts w:cstheme="minorHAnsi"/>
        </w:rPr>
        <w:t>defendants into pleading guilty. So, identifying those factors</w:t>
      </w:r>
      <w:r w:rsidR="2B0C6E05" w:rsidRPr="003551B6">
        <w:rPr>
          <w:rFonts w:cstheme="minorHAnsi"/>
        </w:rPr>
        <w:t xml:space="preserve"> and using evidence-based arguments suggesting alternatives or ways to fix the problems</w:t>
      </w:r>
      <w:r w:rsidR="75FA4DDC" w:rsidRPr="003551B6">
        <w:rPr>
          <w:rFonts w:cstheme="minorHAnsi"/>
        </w:rPr>
        <w:t>,</w:t>
      </w:r>
      <w:r w:rsidR="2B0C6E05" w:rsidRPr="003551B6">
        <w:rPr>
          <w:rFonts w:cstheme="minorHAnsi"/>
        </w:rPr>
        <w:t xml:space="preserve"> I think</w:t>
      </w:r>
      <w:r w:rsidR="5844FC58" w:rsidRPr="003551B6">
        <w:rPr>
          <w:rFonts w:cstheme="minorHAnsi"/>
        </w:rPr>
        <w:t>,</w:t>
      </w:r>
      <w:r w:rsidR="2B0C6E05" w:rsidRPr="003551B6">
        <w:rPr>
          <w:rFonts w:cstheme="minorHAnsi"/>
        </w:rPr>
        <w:t xml:space="preserve"> is the way to go. So yeah, I plan on continuing to look at </w:t>
      </w:r>
      <w:r w:rsidR="1DC8052C" w:rsidRPr="003551B6">
        <w:rPr>
          <w:rFonts w:cstheme="minorHAnsi"/>
        </w:rPr>
        <w:t>this and research, perhaps, examining how publicity interacts with this process</w:t>
      </w:r>
      <w:r w:rsidR="5BB356D9" w:rsidRPr="003551B6">
        <w:rPr>
          <w:rFonts w:cstheme="minorHAnsi"/>
        </w:rPr>
        <w:t>. That's something that I've done research in the context of jury decision-making on. I don’t think, to</w:t>
      </w:r>
      <w:r w:rsidR="00E93B9B">
        <w:rPr>
          <w:rFonts w:cstheme="minorHAnsi"/>
        </w:rPr>
        <w:t xml:space="preserve"> date</w:t>
      </w:r>
      <w:r w:rsidR="5BB356D9" w:rsidRPr="003551B6">
        <w:rPr>
          <w:rFonts w:cstheme="minorHAnsi"/>
        </w:rPr>
        <w:t xml:space="preserve">, anybody has looked at how </w:t>
      </w:r>
      <w:r w:rsidR="4987F7F1" w:rsidRPr="003551B6">
        <w:rPr>
          <w:rFonts w:cstheme="minorHAnsi"/>
        </w:rPr>
        <w:t xml:space="preserve">media might impact the </w:t>
      </w:r>
      <w:proofErr w:type="gramStart"/>
      <w:r w:rsidR="4987F7F1" w:rsidRPr="003551B6">
        <w:rPr>
          <w:rFonts w:cstheme="minorHAnsi"/>
        </w:rPr>
        <w:t>plea</w:t>
      </w:r>
      <w:r w:rsidR="00E93B9B">
        <w:rPr>
          <w:rFonts w:cstheme="minorHAnsi"/>
        </w:rPr>
        <w:t xml:space="preserve"> </w:t>
      </w:r>
      <w:r w:rsidR="4987F7F1" w:rsidRPr="003551B6">
        <w:rPr>
          <w:rFonts w:cstheme="minorHAnsi"/>
        </w:rPr>
        <w:t>bargaining</w:t>
      </w:r>
      <w:proofErr w:type="gramEnd"/>
      <w:r w:rsidR="4987F7F1" w:rsidRPr="003551B6">
        <w:rPr>
          <w:rFonts w:cstheme="minorHAnsi"/>
        </w:rPr>
        <w:t xml:space="preserve"> process. So, that’s a direction I'm interested in moving some point soon.</w:t>
      </w:r>
    </w:p>
    <w:p w14:paraId="4919C6DC" w14:textId="248274AE" w:rsidR="4987F7F1" w:rsidRPr="003551B6" w:rsidRDefault="4987F7F1" w:rsidP="72F1B32E">
      <w:pPr>
        <w:rPr>
          <w:rFonts w:cstheme="minorHAnsi"/>
        </w:rPr>
      </w:pPr>
      <w:r w:rsidRPr="003551B6">
        <w:rPr>
          <w:rFonts w:cstheme="minorHAnsi"/>
        </w:rPr>
        <w:t>Emily Yeap:</w:t>
      </w:r>
    </w:p>
    <w:p w14:paraId="3C42EA0B" w14:textId="14E23DA1" w:rsidR="4987F7F1" w:rsidRPr="003551B6" w:rsidRDefault="4987F7F1" w:rsidP="72F1B32E">
      <w:pPr>
        <w:rPr>
          <w:rFonts w:cstheme="minorHAnsi"/>
        </w:rPr>
      </w:pPr>
      <w:r w:rsidRPr="003551B6">
        <w:rPr>
          <w:rFonts w:cstheme="minorHAnsi"/>
        </w:rPr>
        <w:t xml:space="preserve">That was Dr. David Zimmerman, </w:t>
      </w:r>
      <w:r w:rsidR="00E93B9B">
        <w:rPr>
          <w:rFonts w:cstheme="minorHAnsi"/>
        </w:rPr>
        <w:t>a</w:t>
      </w:r>
      <w:r w:rsidRPr="003551B6">
        <w:rPr>
          <w:rFonts w:cstheme="minorHAnsi"/>
        </w:rPr>
        <w:t xml:space="preserve">ssociate Professor of </w:t>
      </w:r>
      <w:r w:rsidR="00E93B9B">
        <w:rPr>
          <w:rFonts w:cstheme="minorHAnsi"/>
        </w:rPr>
        <w:t>p</w:t>
      </w:r>
      <w:r w:rsidRPr="003551B6">
        <w:rPr>
          <w:rFonts w:cstheme="minorHAnsi"/>
        </w:rPr>
        <w:t>sychology at Missouri State. I’m Emily Yeap for the Missouri State Journal.</w:t>
      </w:r>
    </w:p>
    <w:p w14:paraId="6F425726" w14:textId="267E6100" w:rsidR="4987F7F1" w:rsidRPr="003551B6" w:rsidRDefault="003551B6" w:rsidP="72F1B32E">
      <w:pPr>
        <w:rPr>
          <w:rFonts w:cstheme="minorHAnsi"/>
        </w:rPr>
      </w:pPr>
      <w:r>
        <w:rPr>
          <w:rFonts w:cstheme="minorHAnsi"/>
        </w:rPr>
        <w:t>Speaker 1</w:t>
      </w:r>
      <w:r w:rsidR="4987F7F1" w:rsidRPr="003551B6">
        <w:rPr>
          <w:rFonts w:cstheme="minorHAnsi"/>
        </w:rPr>
        <w:t>:</w:t>
      </w:r>
    </w:p>
    <w:p w14:paraId="5608F95D" w14:textId="2A299BC4" w:rsidR="4987F7F1" w:rsidRDefault="4987F7F1" w:rsidP="72F1B32E">
      <w:r w:rsidRPr="003551B6">
        <w:rPr>
          <w:rFonts w:cstheme="minorHAnsi"/>
        </w:rPr>
        <w:t>For more information, contact the Office of Strategic Communication at 417-836-6397. The Missouri State Journal is avail</w:t>
      </w:r>
      <w:r w:rsidR="7CC173D0" w:rsidRPr="003551B6">
        <w:rPr>
          <w:rFonts w:cstheme="minorHAnsi"/>
        </w:rPr>
        <w:t>able online at ksmu.org</w:t>
      </w:r>
      <w:r w:rsidR="7CC173D0">
        <w:t>.</w:t>
      </w:r>
    </w:p>
    <w:sectPr w:rsidR="4987F7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9303" w14:textId="77777777" w:rsidR="00841788" w:rsidRDefault="00841788" w:rsidP="003551B6">
      <w:pPr>
        <w:spacing w:after="0" w:line="240" w:lineRule="auto"/>
      </w:pPr>
      <w:r>
        <w:separator/>
      </w:r>
    </w:p>
  </w:endnote>
  <w:endnote w:type="continuationSeparator" w:id="0">
    <w:p w14:paraId="592097FE" w14:textId="77777777" w:rsidR="00841788" w:rsidRDefault="00841788" w:rsidP="0035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06A6" w14:textId="77777777" w:rsidR="00841788" w:rsidRDefault="00841788" w:rsidP="003551B6">
      <w:pPr>
        <w:spacing w:after="0" w:line="240" w:lineRule="auto"/>
      </w:pPr>
      <w:r>
        <w:separator/>
      </w:r>
    </w:p>
  </w:footnote>
  <w:footnote w:type="continuationSeparator" w:id="0">
    <w:p w14:paraId="76F4ED89" w14:textId="77777777" w:rsidR="00841788" w:rsidRDefault="00841788" w:rsidP="0035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F20C" w14:textId="23BC5EAF" w:rsidR="003551B6" w:rsidRDefault="003551B6">
    <w:pPr>
      <w:pStyle w:val="Header"/>
    </w:pPr>
    <w:r>
      <w:t>Missouri State Journal</w:t>
    </w:r>
  </w:p>
  <w:p w14:paraId="23DC3464" w14:textId="0A154567" w:rsidR="003551B6" w:rsidRDefault="003551B6">
    <w:pPr>
      <w:pStyle w:val="Header"/>
    </w:pPr>
    <w:r>
      <w:t>Nov. 23, 2021</w:t>
    </w:r>
  </w:p>
  <w:p w14:paraId="6D142BCD" w14:textId="77777777" w:rsidR="003551B6" w:rsidRDefault="003551B6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544541240" textId="84827986" start="262" length="2" invalidationStart="262" invalidationLength="2" id="WETrdlq/"/>
    <int:ParagraphRange paragraphId="544541240" textId="1299228338" start="262" length="2" invalidationStart="262" invalidationLength="2" id="pYCWldzI"/>
    <int:WordHash hashCode="tORYWaQQC1pOoi" id="9GP9tTX+"/>
    <int:WordHash hashCode="/yR1w2NnSXrUcB" id="X7+aWS40"/>
    <int:WordHash hashCode="RSqeCxtPksDQyT" id="TlpRL7y2"/>
    <int:ParagraphRange paragraphId="7929219" textId="699946950" start="25" length="9" invalidationStart="25" invalidationLength="9" id="SJj9H7Po"/>
    <int:WordHash hashCode="GnfUFiJMu+d6Q5" id="+jxYPtxj"/>
    <int:WordHash hashCode="vRZP2sgsSUl/fK" id="6SBonH3/"/>
    <int:ParagraphRange paragraphId="7929219" textId="1472164608" start="25" length="9" invalidationStart="25" invalidationLength="9" id="LbMLshBI"/>
  </int:Manifest>
  <int:Observations>
    <int:Content id="WETrdlq/">
      <int:Rejection type="LegacyProofing"/>
    </int:Content>
    <int:Content id="pYCWldzI">
      <int:Rejection type="LegacyProofing"/>
    </int:Content>
    <int:Content id="9GP9tTX+">
      <int:Rejection type="LegacyProofing"/>
    </int:Content>
    <int:Content id="X7+aWS40">
      <int:Rejection type="LegacyProofing"/>
    </int:Content>
    <int:Content id="TlpRL7y2">
      <int:Rejection type="AugLoop_Text_Critique"/>
    </int:Content>
    <int:Content id="SJj9H7Po">
      <int:Rejection type="LegacyProofing"/>
    </int:Content>
    <int:Content id="+jxYPtxj">
      <int:Rejection type="AugLoop_Text_Critique"/>
    </int:Content>
    <int:Content id="6SBonH3/">
      <int:Rejection type="AugLoop_Text_Critique"/>
    </int:Content>
    <int:Content id="LbMLshBI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A75F4"/>
    <w:rsid w:val="001041AE"/>
    <w:rsid w:val="003551B6"/>
    <w:rsid w:val="007367EB"/>
    <w:rsid w:val="00841788"/>
    <w:rsid w:val="00C03CA2"/>
    <w:rsid w:val="00CC1B95"/>
    <w:rsid w:val="00E93B9B"/>
    <w:rsid w:val="03A81F72"/>
    <w:rsid w:val="03B46B6B"/>
    <w:rsid w:val="03D136B8"/>
    <w:rsid w:val="05B83AEE"/>
    <w:rsid w:val="0678DA22"/>
    <w:rsid w:val="081B5393"/>
    <w:rsid w:val="08DC895E"/>
    <w:rsid w:val="08F5B1BB"/>
    <w:rsid w:val="0954A2CF"/>
    <w:rsid w:val="0A59A099"/>
    <w:rsid w:val="0A671EE8"/>
    <w:rsid w:val="0A82F415"/>
    <w:rsid w:val="0CD00B90"/>
    <w:rsid w:val="0CD867CA"/>
    <w:rsid w:val="0D9EBFAA"/>
    <w:rsid w:val="0F1A168F"/>
    <w:rsid w:val="1222CCAB"/>
    <w:rsid w:val="1305B397"/>
    <w:rsid w:val="14DB1D75"/>
    <w:rsid w:val="169D9482"/>
    <w:rsid w:val="16F45BA2"/>
    <w:rsid w:val="173414D8"/>
    <w:rsid w:val="178FD4BD"/>
    <w:rsid w:val="17B86E9C"/>
    <w:rsid w:val="1812BE37"/>
    <w:rsid w:val="18E17251"/>
    <w:rsid w:val="19CD47BE"/>
    <w:rsid w:val="19E6701B"/>
    <w:rsid w:val="1C14467E"/>
    <w:rsid w:val="1D04E880"/>
    <w:rsid w:val="1DC8052C"/>
    <w:rsid w:val="1E548313"/>
    <w:rsid w:val="1F54AF39"/>
    <w:rsid w:val="22A40DFE"/>
    <w:rsid w:val="2456B220"/>
    <w:rsid w:val="262434ED"/>
    <w:rsid w:val="26B3F66E"/>
    <w:rsid w:val="26E61436"/>
    <w:rsid w:val="27302CE2"/>
    <w:rsid w:val="281989F7"/>
    <w:rsid w:val="29648544"/>
    <w:rsid w:val="29EB590E"/>
    <w:rsid w:val="2B0C6E05"/>
    <w:rsid w:val="2B687049"/>
    <w:rsid w:val="2D5586F8"/>
    <w:rsid w:val="2E982385"/>
    <w:rsid w:val="30417235"/>
    <w:rsid w:val="334B197B"/>
    <w:rsid w:val="33E55B37"/>
    <w:rsid w:val="3453AD8D"/>
    <w:rsid w:val="3771E984"/>
    <w:rsid w:val="378B4E4F"/>
    <w:rsid w:val="378EB342"/>
    <w:rsid w:val="3995A540"/>
    <w:rsid w:val="39E2C3B2"/>
    <w:rsid w:val="3B920306"/>
    <w:rsid w:val="3C592EA9"/>
    <w:rsid w:val="3CC1D3E5"/>
    <w:rsid w:val="3D1A6474"/>
    <w:rsid w:val="3E23CD01"/>
    <w:rsid w:val="3E412FE7"/>
    <w:rsid w:val="3EBE31AB"/>
    <w:rsid w:val="3F7100C6"/>
    <w:rsid w:val="40520536"/>
    <w:rsid w:val="419ACAFF"/>
    <w:rsid w:val="41FB53E6"/>
    <w:rsid w:val="43AD9B21"/>
    <w:rsid w:val="44C80A8A"/>
    <w:rsid w:val="45A32093"/>
    <w:rsid w:val="45D066CC"/>
    <w:rsid w:val="487E9B42"/>
    <w:rsid w:val="488DCCC7"/>
    <w:rsid w:val="492FC42B"/>
    <w:rsid w:val="49566AD7"/>
    <w:rsid w:val="4987F7F1"/>
    <w:rsid w:val="49F8E77C"/>
    <w:rsid w:val="4CCAEC6E"/>
    <w:rsid w:val="4D3E068D"/>
    <w:rsid w:val="4EC0AE91"/>
    <w:rsid w:val="4F3AC040"/>
    <w:rsid w:val="4FEF8D0B"/>
    <w:rsid w:val="52098A2A"/>
    <w:rsid w:val="53A55A8B"/>
    <w:rsid w:val="54613BFB"/>
    <w:rsid w:val="548BDFE2"/>
    <w:rsid w:val="57B2051A"/>
    <w:rsid w:val="57C647A1"/>
    <w:rsid w:val="583C40A9"/>
    <w:rsid w:val="5844FC58"/>
    <w:rsid w:val="593C9AA4"/>
    <w:rsid w:val="59536644"/>
    <w:rsid w:val="59825214"/>
    <w:rsid w:val="5A466C8B"/>
    <w:rsid w:val="5B74CE65"/>
    <w:rsid w:val="5BB356D9"/>
    <w:rsid w:val="5BBB5E4B"/>
    <w:rsid w:val="5BD1BEC1"/>
    <w:rsid w:val="5CAE80B9"/>
    <w:rsid w:val="5D542A57"/>
    <w:rsid w:val="5D9A72C9"/>
    <w:rsid w:val="5E907AA6"/>
    <w:rsid w:val="608B680F"/>
    <w:rsid w:val="608BCB19"/>
    <w:rsid w:val="61552AD8"/>
    <w:rsid w:val="6158E760"/>
    <w:rsid w:val="63AA437E"/>
    <w:rsid w:val="63CF5257"/>
    <w:rsid w:val="6499AAFB"/>
    <w:rsid w:val="649E0671"/>
    <w:rsid w:val="64C8A613"/>
    <w:rsid w:val="656B22B8"/>
    <w:rsid w:val="658A75F4"/>
    <w:rsid w:val="659129FE"/>
    <w:rsid w:val="65DCE676"/>
    <w:rsid w:val="67B6EE0D"/>
    <w:rsid w:val="6AE6A149"/>
    <w:rsid w:val="6C23AA04"/>
    <w:rsid w:val="6CA0D36A"/>
    <w:rsid w:val="6E38FCBE"/>
    <w:rsid w:val="6EECF625"/>
    <w:rsid w:val="709D1A72"/>
    <w:rsid w:val="71E22D27"/>
    <w:rsid w:val="72EB9021"/>
    <w:rsid w:val="72F1B32E"/>
    <w:rsid w:val="73E57621"/>
    <w:rsid w:val="74957115"/>
    <w:rsid w:val="74D93914"/>
    <w:rsid w:val="75FA4DDC"/>
    <w:rsid w:val="77DA9026"/>
    <w:rsid w:val="77EBCAFD"/>
    <w:rsid w:val="78052FC8"/>
    <w:rsid w:val="796D4922"/>
    <w:rsid w:val="79766087"/>
    <w:rsid w:val="7A7B5E51"/>
    <w:rsid w:val="7CC173D0"/>
    <w:rsid w:val="7E6EE083"/>
    <w:rsid w:val="7F9C4AB5"/>
    <w:rsid w:val="7FDD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75F4"/>
  <w15:chartTrackingRefBased/>
  <w15:docId w15:val="{7E25FABE-E393-4C30-8964-90F8B5C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B6"/>
  </w:style>
  <w:style w:type="paragraph" w:styleId="Footer">
    <w:name w:val="footer"/>
    <w:basedOn w:val="Normal"/>
    <w:link w:val="FooterChar"/>
    <w:uiPriority w:val="99"/>
    <w:unhideWhenUsed/>
    <w:rsid w:val="0035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B6"/>
  </w:style>
  <w:style w:type="paragraph" w:styleId="NormalWeb">
    <w:name w:val="Normal (Web)"/>
    <w:basedOn w:val="Normal"/>
    <w:uiPriority w:val="99"/>
    <w:unhideWhenUsed/>
    <w:rsid w:val="003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acd48c520f0f4f90" Type="http://schemas.microsoft.com/office/2019/09/relationships/intelligence" Target="intelligence.xml"/><Relationship Id="rId7" Type="http://schemas.openxmlformats.org/officeDocument/2006/relationships/hyperlink" Target="https://psychology.missouri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missouristate.edu/people/dzimmerm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2</cp:revision>
  <dcterms:created xsi:type="dcterms:W3CDTF">2021-10-20T19:09:00Z</dcterms:created>
  <dcterms:modified xsi:type="dcterms:W3CDTF">2021-10-21T19:28:00Z</dcterms:modified>
</cp:coreProperties>
</file>